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editId="731AE3CA">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" fillcolor="#e7e6e6" stroked="f" strokeweight=".5pt">
                <v:textbox>
                  <w:txbxContent>
                    <w:p w14:paraId="5E3E256C" w14:textId="77777777" w:rsidR="00A41319" w:rsidRPr="001674A6" w:rsidRDefault="00A41319" w:rsidP="00A41319">
                      <w:pPr>
                        <w:jc w:val="center"/>
                        <w:rPr>
                          <w:b/>
                          <w:bCs/>
                        </w:rPr>
                      </w:pPr>
                      <w:r>
                        <w:rPr>
                          <w:b/>
                          <w:bCs/>
                        </w:rPr>
                        <w:t>ANEXO II</w:t>
                      </w:r>
                    </w:p>
                  </w:txbxContent>
                </v:textbox>
                <w10:wrap anchorx="margin"/>
              </v:shape>
            </w:pict>
          </mc:Fallback>
        </mc:AlternateContent>
      </w:r>
    </w:p>
    <w:p w:rsidR="00A41319" w:rsidRDefault="00A41319" w:rsidP="00A41319">
      <w:pPr>
        <w:jc w:val="center"/>
        <w:rPr>
          <w:b/>
          <w:u w:val="single"/>
        </w:rPr>
      </w:pPr>
    </w:p>
    <w:p w:rsidR="006721A3" w:rsidRDefault="006721A3" w:rsidP="00A41319">
      <w:pPr>
        <w:jc w:val="center"/>
        <w:rPr>
          <w:b/>
          <w:u w:val="single"/>
        </w:rPr>
      </w:pPr>
    </w:p>
    <w:p w:rsidR="00A41319" w:rsidRPr="00172D19" w:rsidRDefault="00A41319" w:rsidP="00A41319">
      <w:pPr>
        <w:jc w:val="center"/>
        <w:rPr>
          <w:b/>
          <w:u w:val="single"/>
        </w:rPr>
      </w:pPr>
      <w:r w:rsidRPr="00172D19">
        <w:rPr>
          <w:b/>
          <w:u w:val="single"/>
        </w:rPr>
        <w:t>CARTA PROPOSTA</w:t>
      </w:r>
    </w:p>
    <w:p w:rsidR="00A41319" w:rsidRPr="0044499A" w:rsidRDefault="00A41319" w:rsidP="00A41319"/>
    <w:p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rsidR="00A41319"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rsidR="00A41319"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rsidR="00A41319" w:rsidRDefault="00A41319" w:rsidP="00A41319">
      <w:pPr>
        <w:pStyle w:val="western"/>
        <w:autoSpaceDE w:val="0"/>
        <w:spacing w:before="0" w:after="0"/>
        <w:jc w:val="both"/>
        <w:rPr>
          <w:rFonts w:eastAsia="Calibri" w:cs="Times New Roman"/>
          <w:kern w:val="0"/>
          <w:lang w:eastAsia="en-US" w:bidi="ar-SA"/>
        </w:rPr>
      </w:pPr>
    </w:p>
    <w:p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com a indicação da </w:t>
      </w:r>
      <w:r w:rsidRPr="00A41319">
        <w:rPr>
          <w:rFonts w:eastAsia="Calibri" w:cs="Times New Roman"/>
          <w:b/>
          <w:kern w:val="0"/>
          <w:lang w:eastAsia="en-US" w:bidi="ar-SA"/>
        </w:rPr>
        <w:t>Marca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rsidR="00A41319" w:rsidRDefault="00A41319" w:rsidP="00A41319">
      <w:pPr>
        <w:pStyle w:val="western"/>
        <w:autoSpaceDE w:val="0"/>
        <w:spacing w:before="0" w:after="0"/>
        <w:jc w:val="both"/>
        <w:rPr>
          <w:rFonts w:eastAsia="Calibri" w:cs="Times New Roman"/>
          <w:kern w:val="0"/>
          <w:lang w:eastAsia="en-US" w:bidi="ar-SA"/>
        </w:rPr>
      </w:pPr>
    </w:p>
    <w:tbl>
      <w:tblPr>
        <w:tblW w:w="9202" w:type="dxa"/>
        <w:tblInd w:w="75" w:type="dxa"/>
        <w:tblCellMar>
          <w:left w:w="70" w:type="dxa"/>
          <w:right w:w="70" w:type="dxa"/>
        </w:tblCellMar>
        <w:tblLook w:val="04A0" w:firstRow="1" w:lastRow="0" w:firstColumn="1" w:lastColumn="0" w:noHBand="0" w:noVBand="1"/>
      </w:tblPr>
      <w:tblGrid>
        <w:gridCol w:w="580"/>
        <w:gridCol w:w="820"/>
        <w:gridCol w:w="2348"/>
        <w:gridCol w:w="1448"/>
        <w:gridCol w:w="763"/>
        <w:gridCol w:w="908"/>
        <w:gridCol w:w="1059"/>
        <w:gridCol w:w="1276"/>
      </w:tblGrid>
      <w:tr w:rsidR="005C3E1E" w:rsidRPr="00E2508A" w:rsidTr="005C3E1E">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2348"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059"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5C3E1E" w:rsidRPr="00E2508A" w:rsidTr="005C3E1E">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2348"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059"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5C3E1E" w:rsidRDefault="005C3E1E" w:rsidP="00A41319">
      <w:pPr>
        <w:pStyle w:val="western"/>
        <w:autoSpaceDE w:val="0"/>
        <w:spacing w:before="0" w:after="0"/>
        <w:jc w:val="both"/>
        <w:rPr>
          <w:rFonts w:eastAsia="Calibri" w:cs="Times New Roman"/>
          <w:kern w:val="0"/>
          <w:lang w:eastAsia="en-US" w:bidi="ar-SA"/>
        </w:rPr>
      </w:pPr>
    </w:p>
    <w:p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rsidR="00A41319" w:rsidRDefault="00A41319" w:rsidP="00A41319">
      <w:pPr>
        <w:pStyle w:val="western"/>
        <w:autoSpaceDE w:val="0"/>
        <w:spacing w:before="0" w:after="0"/>
        <w:jc w:val="both"/>
        <w:rPr>
          <w:rFonts w:eastAsia="Calibri" w:cs="Times New Roman"/>
          <w:kern w:val="0"/>
          <w:lang w:eastAsia="en-US" w:bidi="ar-SA"/>
        </w:rPr>
      </w:pPr>
    </w:p>
    <w:p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rsidR="00A41319" w:rsidRDefault="00A41319" w:rsidP="00A41319">
      <w:pPr>
        <w:pStyle w:val="western"/>
        <w:spacing w:before="113" w:after="113"/>
        <w:rPr>
          <w:rFonts w:cs="Times New Roman"/>
          <w:b/>
          <w:bCs/>
          <w:color w:val="000000"/>
        </w:rPr>
      </w:pPr>
    </w:p>
    <w:p w:rsidR="00A41319" w:rsidRDefault="00A41319" w:rsidP="00A4131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rsidR="00A41319" w:rsidRDefault="00A41319" w:rsidP="00A41319">
      <w:pPr>
        <w:pStyle w:val="western"/>
        <w:spacing w:before="113" w:after="113"/>
        <w:rPr>
          <w:rFonts w:eastAsia="Arial" w:cs="Times New Roman"/>
          <w:b/>
          <w:bCs/>
          <w:color w:val="000000"/>
        </w:rPr>
      </w:pPr>
    </w:p>
    <w:p w:rsidR="00A41319" w:rsidRPr="0044499A" w:rsidRDefault="00A41319" w:rsidP="00A41319">
      <w:pPr>
        <w:pStyle w:val="western"/>
        <w:spacing w:before="113" w:after="113"/>
        <w:rPr>
          <w:rFonts w:eastAsia="Arial" w:cs="Times New Roman"/>
          <w:b/>
          <w:bCs/>
          <w:color w:val="000000"/>
        </w:rPr>
      </w:pPr>
      <w:r w:rsidRPr="0044499A">
        <w:rPr>
          <w:rFonts w:eastAsia="Arial" w:cs="Times New Roman"/>
          <w:b/>
          <w:bCs/>
          <w:color w:val="000000"/>
        </w:rPr>
        <w:t xml:space="preserve">       </w:t>
      </w:r>
    </w:p>
    <w:p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rsidR="00A41319" w:rsidRPr="003D73B2" w:rsidRDefault="00A41319" w:rsidP="00A4131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rsidR="005F1CAF" w:rsidRDefault="005F1CAF" w:rsidP="005F1CAF"/>
    <w:p w:rsidR="00A41319" w:rsidRDefault="00A41319" w:rsidP="005F1CAF"/>
    <w:p w:rsidR="00A41319" w:rsidRDefault="00A41319" w:rsidP="005F1CAF"/>
    <w:p w:rsidR="00A41319" w:rsidRDefault="00A41319" w:rsidP="005F1CAF"/>
    <w:p w:rsidR="00A41319" w:rsidRDefault="00A41319" w:rsidP="005F1CAF"/>
    <w:p w:rsidR="00A41319" w:rsidRDefault="00A41319" w:rsidP="005F1CAF">
      <w:r>
        <w:rPr>
          <w:b/>
          <w:noProof/>
          <w:u w:val="single"/>
        </w:rPr>
        <w:lastRenderedPageBreak/>
        <mc:AlternateContent>
          <mc:Choice Requires="wps">
            <w:drawing>
              <wp:anchor distT="0" distB="0" distL="114300" distR="114300" simplePos="0" relativeHeight="251660288" behindDoc="0" locked="0" layoutInCell="1" allowOverlap="1" wp14:anchorId="38A5EDC5" wp14:editId="50F64DB9">
                <wp:simplePos x="0" y="0"/>
                <wp:positionH relativeFrom="margin">
                  <wp:posOffset>-571500</wp:posOffset>
                </wp:positionH>
                <wp:positionV relativeFrom="paragraph">
                  <wp:posOffset>-635</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A41319" w:rsidRPr="001674A6" w:rsidRDefault="00A41319" w:rsidP="00A41319">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A5EDC5" id="Caixa de Texto 3" o:spid="_x0000_s1027" type="#_x0000_t202" style="position:absolute;margin-left:-45pt;margin-top:-.0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" fillcolor="#e7e6e6" stroked="f" strokeweight=".5pt">
                <v:textbox>
                  <w:txbxContent>
                    <w:p w14:paraId="3F3FB309" w14:textId="1410818F" w:rsidR="00A41319" w:rsidRPr="001674A6" w:rsidRDefault="00A41319" w:rsidP="00A41319">
                      <w:pPr>
                        <w:jc w:val="center"/>
                        <w:rPr>
                          <w:b/>
                          <w:bCs/>
                        </w:rPr>
                      </w:pPr>
                      <w:r>
                        <w:rPr>
                          <w:b/>
                          <w:bCs/>
                        </w:rPr>
                        <w:t>ANEXO II</w:t>
                      </w:r>
                      <w:r>
                        <w:rPr>
                          <w:b/>
                          <w:bCs/>
                        </w:rPr>
                        <w:t>I</w:t>
                      </w:r>
                    </w:p>
                  </w:txbxContent>
                </v:textbox>
                <w10:wrap anchorx="margin"/>
              </v:shape>
            </w:pict>
          </mc:Fallback>
        </mc:AlternateContent>
      </w:r>
    </w:p>
    <w:p w:rsidR="00A41319" w:rsidRDefault="00A41319" w:rsidP="00A41319"/>
    <w:p w:rsidR="00A41319" w:rsidRPr="00761709" w:rsidRDefault="00A41319" w:rsidP="00A41319">
      <w:pPr>
        <w:widowControl/>
        <w:suppressAutoHyphens w:val="0"/>
        <w:spacing w:before="120" w:after="120" w:line="360" w:lineRule="auto"/>
        <w:jc w:val="center"/>
        <w:rPr>
          <w:rFonts w:eastAsia="Times New Roman"/>
          <w:b/>
          <w:bCs/>
          <w:lang w:eastAsia="pt-BR"/>
        </w:rPr>
      </w:pPr>
      <w:r>
        <w:tab/>
      </w:r>
      <w:r w:rsidRPr="00B52312">
        <w:rPr>
          <w:rFonts w:eastAsia="Times New Roman"/>
          <w:b/>
          <w:bCs/>
          <w:lang w:eastAsia="pt-BR"/>
        </w:rPr>
        <w:t>MINUTA DE ATA DE REGISTRO DE PREÇOS</w:t>
      </w:r>
    </w:p>
    <w:p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ATA DE REGISTRO DE PREÇOS N° ________.</w:t>
      </w:r>
    </w:p>
    <w:p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PREGÃO ELETRÔNICO N° _________.</w:t>
      </w:r>
    </w:p>
    <w:p w:rsidR="00A41319" w:rsidRDefault="00A41319" w:rsidP="00A41319">
      <w:pPr>
        <w:widowControl/>
        <w:suppressAutoHyphens w:val="0"/>
        <w:spacing w:before="120" w:after="120" w:line="360" w:lineRule="auto"/>
        <w:jc w:val="center"/>
        <w:rPr>
          <w:rFonts w:eastAsia="Times New Roman"/>
          <w:bCs/>
          <w:lang w:eastAsia="pt-BR"/>
        </w:rPr>
      </w:pPr>
    </w:p>
    <w:p w:rsidR="00A41319" w:rsidRDefault="00A41319" w:rsidP="00A41319">
      <w:pPr>
        <w:widowControl/>
        <w:suppressAutoHyphens w:val="0"/>
        <w:jc w:val="both"/>
      </w:pPr>
      <w:r>
        <w:t>O</w:t>
      </w:r>
      <w:r w:rsidRPr="001A54AC">
        <w:t xml:space="preserve"> </w:t>
      </w:r>
      <w:r w:rsidRPr="001A54AC">
        <w:rPr>
          <w:b/>
          <w:bCs/>
        </w:rPr>
        <w:t>CONSÓRCIO PÚBLICO DE SAÚDE DA MICRORREGIÃO DE CRATO – CPSMC</w:t>
      </w:r>
      <w:r w:rsidRPr="001A54AC">
        <w:t>, pessoa jurídica de direito público, inscrita no CNPJ nº</w:t>
      </w:r>
      <w:r w:rsidRPr="001A54AC">
        <w:rPr>
          <w:b/>
          <w:bCs/>
        </w:rPr>
        <w:t xml:space="preserve"> </w:t>
      </w:r>
      <w:r w:rsidRPr="001A54AC">
        <w:t xml:space="preserve">11.552.755/0001-15, com sede na Rua Vicente Alencar Oliveira, S/N – Mirandão, Crato – CE, neste ato representado pelo seu o Sr. </w:t>
      </w:r>
      <w:r>
        <w:t xml:space="preserve">_____________________, </w:t>
      </w:r>
      <w:r w:rsidRPr="00E2508A">
        <w:t>nos termos da Lei nº 14.133, de 1º de abril de 2021, bem como da Lei Complementar nº 123, de 14 de dezembro de 2006</w:t>
      </w:r>
      <w:r>
        <w:t xml:space="preserve"> e na Resolução 06/2023 do Consórcio Público de Saúde da Microrregião de Crato – CPSMC </w:t>
      </w:r>
      <w:r w:rsidRPr="00E2508A">
        <w:t xml:space="preserve">e demais normas legais aplicáveis, em face da classificação da proposta apresentada no </w:t>
      </w:r>
      <w:r w:rsidRPr="00E2508A">
        <w:rPr>
          <w:b/>
        </w:rPr>
        <w:t>Pregão Eletrônico nº _________</w:t>
      </w:r>
      <w:r w:rsidRPr="00E2508A">
        <w:t xml:space="preserve">, </w:t>
      </w:r>
      <w:r w:rsidRPr="00E2508A">
        <w:rPr>
          <w:b/>
        </w:rPr>
        <w:t>RESOLVE</w:t>
      </w:r>
      <w:r w:rsidRPr="00E2508A">
        <w:t xml:space="preserve"> registrar o(s) preço(s) ofertado(s) pelo fornecedor beneficiário, conforme preços abaixo descritos:</w:t>
      </w:r>
    </w:p>
    <w:p w:rsidR="00A41319" w:rsidRDefault="00A41319" w:rsidP="00A41319">
      <w:pPr>
        <w:widowControl/>
        <w:suppressAutoHyphens w:val="0"/>
        <w:jc w:val="both"/>
      </w:pPr>
    </w:p>
    <w:tbl>
      <w:tblPr>
        <w:tblW w:w="9186" w:type="dxa"/>
        <w:tblInd w:w="75" w:type="dxa"/>
        <w:tblCellMar>
          <w:left w:w="70" w:type="dxa"/>
          <w:right w:w="70" w:type="dxa"/>
        </w:tblCellMar>
        <w:tblLook w:val="04A0" w:firstRow="1" w:lastRow="0" w:firstColumn="1" w:lastColumn="0" w:noHBand="0" w:noVBand="1"/>
      </w:tblPr>
      <w:tblGrid>
        <w:gridCol w:w="1660"/>
        <w:gridCol w:w="3013"/>
        <w:gridCol w:w="1985"/>
        <w:gridCol w:w="2528"/>
      </w:tblGrid>
      <w:tr w:rsidR="00A41319" w:rsidRPr="00E2508A" w:rsidTr="00A41319">
        <w:trPr>
          <w:trHeight w:val="570"/>
        </w:trPr>
        <w:tc>
          <w:tcPr>
            <w:tcW w:w="16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 xml:space="preserve">Razão Social </w:t>
            </w:r>
          </w:p>
        </w:tc>
        <w:tc>
          <w:tcPr>
            <w:tcW w:w="3013"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Endereço</w:t>
            </w:r>
          </w:p>
        </w:tc>
        <w:tc>
          <w:tcPr>
            <w:tcW w:w="1985"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CNPJ</w:t>
            </w:r>
          </w:p>
        </w:tc>
        <w:tc>
          <w:tcPr>
            <w:tcW w:w="252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Representante Legal</w:t>
            </w:r>
          </w:p>
        </w:tc>
      </w:tr>
      <w:tr w:rsidR="00A41319" w:rsidRPr="00E2508A" w:rsidTr="002B7CC2">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3013"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985"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252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A41319" w:rsidRDefault="00A41319" w:rsidP="00A41319">
      <w:pPr>
        <w:widowControl/>
        <w:suppressAutoHyphens w:val="0"/>
        <w:spacing w:before="120" w:after="120" w:line="360" w:lineRule="auto"/>
        <w:jc w:val="both"/>
        <w:rPr>
          <w:rFonts w:eastAsia="Times New Roman"/>
          <w:bCs/>
          <w:lang w:eastAsia="pt-BR"/>
        </w:rPr>
      </w:pPr>
    </w:p>
    <w:tbl>
      <w:tblPr>
        <w:tblW w:w="9209" w:type="dxa"/>
        <w:tblInd w:w="75" w:type="dxa"/>
        <w:tblCellMar>
          <w:left w:w="70" w:type="dxa"/>
          <w:right w:w="70" w:type="dxa"/>
        </w:tblCellMar>
        <w:tblLook w:val="04A0" w:firstRow="1" w:lastRow="0" w:firstColumn="1" w:lastColumn="0" w:noHBand="0" w:noVBand="1"/>
      </w:tblPr>
      <w:tblGrid>
        <w:gridCol w:w="580"/>
        <w:gridCol w:w="820"/>
        <w:gridCol w:w="1997"/>
        <w:gridCol w:w="1448"/>
        <w:gridCol w:w="763"/>
        <w:gridCol w:w="908"/>
        <w:gridCol w:w="1417"/>
        <w:gridCol w:w="1276"/>
      </w:tblGrid>
      <w:tr w:rsidR="00A41319" w:rsidRPr="00E2508A" w:rsidTr="00A41319">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1997"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A41319" w:rsidRPr="00E2508A" w:rsidTr="002B7CC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997"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17"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A41319" w:rsidRDefault="00A41319" w:rsidP="0079470D">
      <w:pPr>
        <w:widowControl/>
        <w:numPr>
          <w:ilvl w:val="0"/>
          <w:numId w:val="3"/>
        </w:numPr>
        <w:suppressAutoHyphens w:val="0"/>
        <w:spacing w:before="120" w:after="120"/>
        <w:jc w:val="both"/>
        <w:rPr>
          <w:rFonts w:eastAsia="Times New Roman"/>
          <w:bCs/>
          <w:lang w:eastAsia="pt-BR"/>
        </w:rPr>
      </w:pPr>
      <w:r>
        <w:rPr>
          <w:rFonts w:eastAsia="Times New Roman"/>
          <w:bCs/>
          <w:lang w:eastAsia="pt-BR"/>
        </w:rPr>
        <w:t xml:space="preserve">Este Sistema de Registro de Preços terá vigência </w:t>
      </w:r>
      <w:r w:rsidRPr="003A0F94">
        <w:rPr>
          <w:rFonts w:eastAsia="Times New Roman"/>
          <w:bCs/>
          <w:lang w:eastAsia="pt-BR"/>
        </w:rPr>
        <w:t>de 1 (um) ano contado do primeiro dia útil subsequente à data de divulgação no Portal Nacional de Contratações Públicas (PNCP) e na Impressa Oficial ou até o término das quantidades registradas.</w:t>
      </w:r>
    </w:p>
    <w:p w:rsidR="00A41319" w:rsidRDefault="00A41319" w:rsidP="0079470D">
      <w:pPr>
        <w:widowControl/>
        <w:numPr>
          <w:ilvl w:val="0"/>
          <w:numId w:val="3"/>
        </w:numPr>
        <w:suppressAutoHyphens w:val="0"/>
        <w:spacing w:before="120" w:after="120"/>
        <w:jc w:val="both"/>
        <w:rPr>
          <w:rFonts w:eastAsia="Times New Roman"/>
          <w:bCs/>
          <w:lang w:eastAsia="pt-BR"/>
        </w:rPr>
      </w:pPr>
      <w:r>
        <w:rPr>
          <w:bCs/>
        </w:rPr>
        <w:t>Em caso de divergência na data das publicações entre o Portal Nacional de Contratações Públicas e a Impressa Oficial, será considerada a última data publicada.</w:t>
      </w:r>
    </w:p>
    <w:p w:rsidR="00A41319" w:rsidRDefault="00A41319" w:rsidP="0079470D">
      <w:pPr>
        <w:widowControl/>
        <w:numPr>
          <w:ilvl w:val="0"/>
          <w:numId w:val="3"/>
        </w:numPr>
        <w:suppressAutoHyphens w:val="0"/>
        <w:spacing w:before="120" w:after="120"/>
        <w:jc w:val="both"/>
        <w:rPr>
          <w:rFonts w:eastAsia="Times New Roman"/>
          <w:bCs/>
          <w:lang w:eastAsia="pt-BR"/>
        </w:rPr>
      </w:pPr>
      <w:r w:rsidRPr="003A0F94">
        <w:rPr>
          <w:rFonts w:eastAsia="Times New Roman"/>
          <w:bCs/>
          <w:lang w:eastAsia="pt-BR"/>
        </w:rPr>
        <w:t>O prazo de vigência da ARP poderá ser prorrogado, por igual período, desde que comprovado que o preço permanece vantajoso</w:t>
      </w:r>
      <w:r>
        <w:rPr>
          <w:rFonts w:eastAsia="Times New Roman"/>
          <w:bCs/>
          <w:lang w:eastAsia="pt-BR"/>
        </w:rPr>
        <w:t xml:space="preserve"> para o Consórcio Público de Saúde da Microrregião de Crato – CPSMC. </w:t>
      </w:r>
    </w:p>
    <w:p w:rsidR="00A41319" w:rsidRPr="00972B8A" w:rsidRDefault="00A41319" w:rsidP="0079470D">
      <w:pPr>
        <w:widowControl/>
        <w:numPr>
          <w:ilvl w:val="0"/>
          <w:numId w:val="3"/>
        </w:numPr>
        <w:suppressAutoHyphens w:val="0"/>
        <w:spacing w:before="120" w:after="120"/>
        <w:jc w:val="both"/>
        <w:rPr>
          <w:rFonts w:eastAsia="Times New Roman"/>
          <w:bCs/>
          <w:lang w:eastAsia="pt-BR"/>
        </w:rPr>
      </w:pPr>
      <w:r w:rsidRPr="00972B8A">
        <w:t>Serão permitidas adesões a Ata de Registro de Preços, durante sua vigência, a qual poderá ser utilizada por órgão ou entidade Administração Pública, mediante consulta prévia a entidade gerenciadora do registro de preços, sendo autorizada expressamente pela autoridade competente</w:t>
      </w:r>
      <w:r>
        <w:t xml:space="preserve"> e respeitado os limites legais. </w:t>
      </w:r>
    </w:p>
    <w:p w:rsidR="00A41319" w:rsidRDefault="00A41319" w:rsidP="0079470D">
      <w:pPr>
        <w:widowControl/>
        <w:numPr>
          <w:ilvl w:val="0"/>
          <w:numId w:val="3"/>
        </w:numPr>
        <w:suppressAutoHyphens w:val="0"/>
        <w:spacing w:before="120" w:after="120"/>
        <w:jc w:val="both"/>
        <w:rPr>
          <w:rFonts w:eastAsia="Times New Roman"/>
          <w:bCs/>
          <w:lang w:eastAsia="pt-BR"/>
        </w:rPr>
      </w:pPr>
      <w:r w:rsidRPr="003A0F94">
        <w:rPr>
          <w:rFonts w:eastAsia="Times New Roman"/>
          <w:bCs/>
          <w:lang w:eastAsia="pt-BR"/>
        </w:rPr>
        <w:t xml:space="preserve">Edital do </w:t>
      </w:r>
      <w:r w:rsidRPr="00761709">
        <w:rPr>
          <w:rFonts w:eastAsia="Times New Roman"/>
          <w:b/>
          <w:bCs/>
          <w:lang w:eastAsia="pt-BR"/>
        </w:rPr>
        <w:t>Pregão Eletrônico nº _______</w:t>
      </w:r>
      <w:r w:rsidRPr="003A0F94">
        <w:rPr>
          <w:rFonts w:eastAsia="Times New Roman"/>
          <w:bCs/>
          <w:lang w:eastAsia="pt-BR"/>
        </w:rPr>
        <w:t xml:space="preserve"> e seus anexos integram esta Ata de Registro de Preço, independentemente de transcrição.</w:t>
      </w:r>
    </w:p>
    <w:p w:rsidR="00A41319" w:rsidRPr="003A0F94" w:rsidRDefault="00A41319" w:rsidP="00A41319">
      <w:pPr>
        <w:widowControl/>
        <w:suppressAutoHyphens w:val="0"/>
        <w:spacing w:before="120" w:after="120"/>
        <w:jc w:val="both"/>
        <w:rPr>
          <w:rFonts w:eastAsia="Times New Roman"/>
          <w:bCs/>
          <w:lang w:eastAsia="pt-BR"/>
        </w:rPr>
      </w:pPr>
    </w:p>
    <w:p w:rsidR="00A41319" w:rsidRDefault="00A41319" w:rsidP="00A41319">
      <w:pPr>
        <w:widowControl/>
        <w:suppressAutoHyphens w:val="0"/>
        <w:spacing w:before="120" w:after="120"/>
        <w:ind w:firstLine="709"/>
        <w:jc w:val="both"/>
      </w:pPr>
      <w:r w:rsidRPr="003A0F94">
        <w:lastRenderedPageBreak/>
        <w:t xml:space="preserve">A presente Ata, após lida e achada conforme, é assinada pelos representantes legais do </w:t>
      </w:r>
      <w:r>
        <w:t>Consórcio Público de Saúde da Microrregião de Crato – CPSMC</w:t>
      </w:r>
      <w:r w:rsidRPr="003A0F94">
        <w:t xml:space="preserve"> e do fornecedor beneficiário acima indicado, assim como pelas testemunhas abaixo arroladas.</w:t>
      </w:r>
    </w:p>
    <w:p w:rsidR="00A41319" w:rsidRPr="003A0F94" w:rsidRDefault="00A41319" w:rsidP="00A41319">
      <w:pPr>
        <w:widowControl/>
        <w:suppressAutoHyphens w:val="0"/>
        <w:spacing w:before="120" w:after="120"/>
        <w:ind w:firstLine="709"/>
        <w:jc w:val="both"/>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Crato/Ceará, .... de ........... de 20......</w:t>
      </w: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2336" behindDoc="0" locked="0" layoutInCell="1" allowOverlap="1" wp14:anchorId="53293FF3" wp14:editId="22D136B6">
                <wp:simplePos x="0" y="0"/>
                <wp:positionH relativeFrom="page">
                  <wp:posOffset>485775</wp:posOffset>
                </wp:positionH>
                <wp:positionV relativeFrom="paragraph">
                  <wp:posOffset>273050</wp:posOffset>
                </wp:positionV>
                <wp:extent cx="3438525" cy="817245"/>
                <wp:effectExtent l="0" t="0" r="9525" b="190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8525" cy="817245"/>
                        </a:xfrm>
                        <a:prstGeom prst="rect">
                          <a:avLst/>
                        </a:prstGeom>
                        <a:solidFill>
                          <a:sysClr val="window" lastClr="FFFFFF"/>
                        </a:solidFill>
                        <a:ln w="6350">
                          <a:noFill/>
                        </a:ln>
                      </wps:spPr>
                      <wps:txbx>
                        <w:txbxContent>
                          <w:p w:rsidR="00A41319" w:rsidRDefault="00A41319" w:rsidP="00A41319">
                            <w:pPr>
                              <w:jc w:val="center"/>
                              <w:rPr>
                                <w:b/>
                                <w:bCs/>
                              </w:rPr>
                            </w:pPr>
                            <w:r>
                              <w:t>________________________________________</w:t>
                            </w:r>
                          </w:p>
                          <w:p w:rsidR="00A41319" w:rsidRDefault="00A41319" w:rsidP="00A41319">
                            <w:pPr>
                              <w:jc w:val="center"/>
                              <w:rPr>
                                <w:b/>
                                <w:bCs/>
                              </w:rPr>
                            </w:pPr>
                          </w:p>
                          <w:p w:rsidR="00A41319" w:rsidRDefault="00A41319" w:rsidP="00A41319">
                            <w:pPr>
                              <w:jc w:val="center"/>
                              <w:rPr>
                                <w:b/>
                                <w:bCs/>
                              </w:rPr>
                            </w:pPr>
                            <w:r>
                              <w:rPr>
                                <w:b/>
                                <w:bCs/>
                              </w:rPr>
                              <w:t>Consórcio Público de Saúde da Microrregião de Carto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293FF3" id="Caixa de Texto 4" o:spid="_x0000_s1028" type="#_x0000_t202" style="position:absolute;margin-left:38.25pt;margin-top:21.5pt;width:270.75pt;height:64.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" fillcolor="window" stroked="f" strokeweight=".5pt">
                <v:textbox>
                  <w:txbxContent>
                    <w:p w14:paraId="28DA25B6" w14:textId="77777777" w:rsidR="00A41319" w:rsidRDefault="00A41319" w:rsidP="00A41319">
                      <w:pPr>
                        <w:jc w:val="center"/>
                        <w:rPr>
                          <w:b/>
                          <w:bCs/>
                        </w:rPr>
                      </w:pPr>
                      <w:r>
                        <w:t>________________________________________</w:t>
                      </w:r>
                    </w:p>
                    <w:p w14:paraId="53E590F5" w14:textId="77777777" w:rsidR="00A41319" w:rsidRDefault="00A41319" w:rsidP="00A41319">
                      <w:pPr>
                        <w:jc w:val="center"/>
                        <w:rPr>
                          <w:b/>
                          <w:bCs/>
                        </w:rPr>
                      </w:pPr>
                    </w:p>
                    <w:p w14:paraId="28F6D8AD" w14:textId="77777777" w:rsidR="00A41319" w:rsidRDefault="00A41319" w:rsidP="00A41319">
                      <w:pPr>
                        <w:jc w:val="center"/>
                        <w:rPr>
                          <w:b/>
                          <w:bCs/>
                        </w:rPr>
                      </w:pPr>
                      <w:r>
                        <w:rPr>
                          <w:b/>
                          <w:bCs/>
                        </w:rPr>
                        <w:t>Consórcio Público de Saúde da Microrregião de Carto - CPSMC</w:t>
                      </w:r>
                    </w:p>
                  </w:txbxContent>
                </v:textbox>
                <w10:wrap anchorx="page"/>
              </v:shape>
            </w:pict>
          </mc:Fallback>
        </mc:AlternateContent>
      </w:r>
    </w:p>
    <w:p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3360" behindDoc="0" locked="0" layoutInCell="1" allowOverlap="1" wp14:anchorId="70871DBF" wp14:editId="76C15BC7">
                <wp:simplePos x="0" y="0"/>
                <wp:positionH relativeFrom="page">
                  <wp:posOffset>3857625</wp:posOffset>
                </wp:positionH>
                <wp:positionV relativeFrom="paragraph">
                  <wp:posOffset>97790</wp:posOffset>
                </wp:positionV>
                <wp:extent cx="3562350" cy="981075"/>
                <wp:effectExtent l="0" t="0" r="0" b="952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350" cy="981075"/>
                        </a:xfrm>
                        <a:prstGeom prst="rect">
                          <a:avLst/>
                        </a:prstGeom>
                        <a:solidFill>
                          <a:sysClr val="window" lastClr="FFFFFF"/>
                        </a:solidFill>
                        <a:ln w="6350">
                          <a:noFill/>
                        </a:ln>
                      </wps:spPr>
                      <wps:txbx>
                        <w:txbxContent>
                          <w:p w:rsidR="00A41319" w:rsidRDefault="00A41319" w:rsidP="00A41319">
                            <w:pPr>
                              <w:jc w:val="center"/>
                              <w:rPr>
                                <w:b/>
                                <w:bCs/>
                              </w:rPr>
                            </w:pPr>
                            <w:r>
                              <w:t>________________________________________</w:t>
                            </w:r>
                          </w:p>
                          <w:p w:rsidR="00A41319" w:rsidRDefault="00A41319" w:rsidP="00A41319">
                            <w:pPr>
                              <w:jc w:val="center"/>
                              <w:rPr>
                                <w:b/>
                                <w:bCs/>
                              </w:rPr>
                            </w:pPr>
                          </w:p>
                          <w:p w:rsidR="00A41319" w:rsidRDefault="00A41319" w:rsidP="00A41319">
                            <w:pPr>
                              <w:jc w:val="center"/>
                              <w:rPr>
                                <w:b/>
                                <w:bCs/>
                              </w:rPr>
                            </w:pPr>
                            <w:r>
                              <w:rPr>
                                <w:b/>
                                <w:bCs/>
                              </w:rPr>
                              <w:t>Fornecedor Beneficiário:</w:t>
                            </w:r>
                          </w:p>
                          <w:p w:rsidR="00A41319" w:rsidRDefault="00A41319" w:rsidP="00A41319">
                            <w:pPr>
                              <w:jc w:val="center"/>
                              <w:rPr>
                                <w:b/>
                                <w:bCs/>
                              </w:rPr>
                            </w:pPr>
                            <w:r>
                              <w:rPr>
                                <w:b/>
                                <w:bCs/>
                              </w:rPr>
                              <w:t>Representante Legal:</w:t>
                            </w:r>
                          </w:p>
                          <w:p w:rsidR="00A41319" w:rsidRDefault="00A41319" w:rsidP="00A41319">
                            <w:pPr>
                              <w:jc w:val="center"/>
                              <w:rPr>
                                <w:b/>
                                <w:bCs/>
                              </w:rPr>
                            </w:pPr>
                            <w:r>
                              <w:rPr>
                                <w:b/>
                                <w:bCs/>
                              </w:rPr>
                              <w:t>CPF:</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871DBF" id="Caixa de Texto 23" o:spid="_x0000_s1029" type="#_x0000_t202" style="position:absolute;margin-left:303.75pt;margin-top:7.7pt;width:280.5pt;height:77.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" fillcolor="window" stroked="f" strokeweight=".5pt">
                <v:textbox>
                  <w:txbxContent>
                    <w:p w14:paraId="48D77863" w14:textId="77777777" w:rsidR="00A41319" w:rsidRDefault="00A41319" w:rsidP="00A41319">
                      <w:pPr>
                        <w:jc w:val="center"/>
                        <w:rPr>
                          <w:b/>
                          <w:bCs/>
                        </w:rPr>
                      </w:pPr>
                      <w:r>
                        <w:t>________________________________________</w:t>
                      </w:r>
                    </w:p>
                    <w:p w14:paraId="0D3239B9" w14:textId="77777777" w:rsidR="00A41319" w:rsidRDefault="00A41319" w:rsidP="00A41319">
                      <w:pPr>
                        <w:jc w:val="center"/>
                        <w:rPr>
                          <w:b/>
                          <w:bCs/>
                        </w:rPr>
                      </w:pPr>
                    </w:p>
                    <w:p w14:paraId="5ADD13D2" w14:textId="77777777" w:rsidR="00A41319" w:rsidRDefault="00A41319" w:rsidP="00A41319">
                      <w:pPr>
                        <w:jc w:val="center"/>
                        <w:rPr>
                          <w:b/>
                          <w:bCs/>
                        </w:rPr>
                      </w:pPr>
                      <w:r>
                        <w:rPr>
                          <w:b/>
                          <w:bCs/>
                        </w:rPr>
                        <w:t>Fornecedor Beneficiário:</w:t>
                      </w:r>
                    </w:p>
                    <w:p w14:paraId="6E4E402B" w14:textId="77777777" w:rsidR="00A41319" w:rsidRDefault="00A41319" w:rsidP="00A41319">
                      <w:pPr>
                        <w:jc w:val="center"/>
                        <w:rPr>
                          <w:b/>
                          <w:bCs/>
                        </w:rPr>
                      </w:pPr>
                      <w:r>
                        <w:rPr>
                          <w:b/>
                          <w:bCs/>
                        </w:rPr>
                        <w:t>Representante Legal:</w:t>
                      </w:r>
                    </w:p>
                    <w:p w14:paraId="4B00AC81" w14:textId="77777777" w:rsidR="00A41319" w:rsidRDefault="00A41319" w:rsidP="00A41319">
                      <w:pPr>
                        <w:jc w:val="center"/>
                        <w:rPr>
                          <w:b/>
                          <w:bCs/>
                        </w:rPr>
                      </w:pPr>
                      <w:r>
                        <w:rPr>
                          <w:b/>
                          <w:bCs/>
                        </w:rPr>
                        <w:t>CPF:</w:t>
                      </w:r>
                    </w:p>
                  </w:txbxContent>
                </v:textbox>
                <w10:wrap anchorx="page"/>
              </v:shape>
            </w:pict>
          </mc:Fallback>
        </mc:AlternateContent>
      </w:r>
    </w:p>
    <w:p w:rsidR="00A41319" w:rsidRPr="0039244B" w:rsidRDefault="00A41319" w:rsidP="00A41319">
      <w:pPr>
        <w:rPr>
          <w:rFonts w:eastAsia="Times New Roman"/>
          <w:lang w:eastAsia="pt-BR"/>
        </w:rPr>
      </w:pPr>
    </w:p>
    <w:p w:rsidR="00A41319" w:rsidRDefault="00A41319" w:rsidP="00A41319">
      <w:pPr>
        <w:rPr>
          <w:rFonts w:eastAsia="Times New Roman"/>
          <w:lang w:eastAsia="pt-BR"/>
        </w:rPr>
      </w:pPr>
    </w:p>
    <w:p w:rsidR="00A41319" w:rsidRDefault="00A41319" w:rsidP="00A41319">
      <w:pPr>
        <w:tabs>
          <w:tab w:val="left" w:pos="3278"/>
        </w:tabs>
        <w:rPr>
          <w:rFonts w:eastAsia="Times New Roman"/>
          <w:lang w:eastAsia="pt-BR"/>
        </w:rPr>
      </w:pPr>
      <w:r>
        <w:rPr>
          <w:rFonts w:eastAsia="Times New Roman"/>
          <w:lang w:eastAsia="pt-BR"/>
        </w:rPr>
        <w:tab/>
      </w:r>
    </w:p>
    <w:p w:rsidR="00A41319" w:rsidRDefault="00A41319" w:rsidP="00A41319">
      <w:pPr>
        <w:tabs>
          <w:tab w:val="left" w:pos="3278"/>
        </w:tabs>
        <w:rPr>
          <w:rFonts w:eastAsia="Times New Roman"/>
          <w:lang w:eastAsia="pt-BR"/>
        </w:rPr>
      </w:pPr>
    </w:p>
    <w:p w:rsidR="00A41319" w:rsidRPr="00ED61D0" w:rsidRDefault="00A41319" w:rsidP="00A41319">
      <w:pPr>
        <w:rPr>
          <w:rFonts w:eastAsia="Times New Roman"/>
          <w:lang w:eastAsia="pt-BR"/>
        </w:rPr>
      </w:pPr>
    </w:p>
    <w:p w:rsidR="00A41319" w:rsidRPr="00ED61D0" w:rsidRDefault="00A41319" w:rsidP="00A41319">
      <w:pPr>
        <w:rPr>
          <w:rFonts w:eastAsia="Times New Roman"/>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spacing w:before="240" w:line="360" w:lineRule="auto"/>
        <w:rPr>
          <w:b/>
          <w:bCs/>
        </w:rPr>
      </w:pPr>
      <w:r>
        <w:rPr>
          <w:noProof/>
        </w:rPr>
        <mc:AlternateContent>
          <mc:Choice Requires="wps">
            <w:drawing>
              <wp:anchor distT="0" distB="0" distL="114300" distR="114300" simplePos="0" relativeHeight="251664384" behindDoc="0" locked="0" layoutInCell="1" allowOverlap="1" wp14:anchorId="0A8D2BBD" wp14:editId="5A3750EF">
                <wp:simplePos x="0" y="0"/>
                <wp:positionH relativeFrom="column">
                  <wp:posOffset>-409575</wp:posOffset>
                </wp:positionH>
                <wp:positionV relativeFrom="paragraph">
                  <wp:posOffset>462280</wp:posOffset>
                </wp:positionV>
                <wp:extent cx="3257550" cy="1000125"/>
                <wp:effectExtent l="0" t="0" r="0" b="952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rsidR="00A41319" w:rsidRDefault="00A41319" w:rsidP="00A41319">
                            <w:r w:rsidRPr="000D2FE7">
                              <w:rPr>
                                <w:b/>
                                <w:bCs/>
                              </w:rPr>
                              <w:t>(1)</w:t>
                            </w:r>
                            <w:r w:rsidRPr="000D2FE7">
                              <w:t xml:space="preserve"> </w:t>
                            </w:r>
                            <w:r>
                              <w:t>__________________________________</w:t>
                            </w:r>
                          </w:p>
                          <w:p w:rsidR="00A41319" w:rsidRDefault="00A41319" w:rsidP="00A41319">
                            <w:pPr>
                              <w:rPr>
                                <w:b/>
                                <w:bCs/>
                              </w:rPr>
                            </w:pPr>
                            <w:r>
                              <w:rPr>
                                <w:b/>
                                <w:bCs/>
                              </w:rPr>
                              <w:t>Nome:</w:t>
                            </w:r>
                          </w:p>
                          <w:p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A8D2BBD" id="Caixa de Texto 5" o:spid="_x0000_s1030" type="#_x0000_t202" style="position:absolute;margin-left:-32.25pt;margin-top:36.4pt;width:256.5pt;height:7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" fillcolor="window" stroked="f" strokeweight=".5pt">
                <v:textbox>
                  <w:txbxContent>
                    <w:p w14:paraId="728E944D" w14:textId="77777777" w:rsidR="00A41319" w:rsidRDefault="00A41319" w:rsidP="00A41319">
                      <w:r w:rsidRPr="000D2FE7">
                        <w:rPr>
                          <w:b/>
                          <w:bCs/>
                        </w:rPr>
                        <w:t>(1)</w:t>
                      </w:r>
                      <w:r w:rsidRPr="000D2FE7">
                        <w:t xml:space="preserve"> </w:t>
                      </w:r>
                      <w:r>
                        <w:t>__________________________________</w:t>
                      </w:r>
                    </w:p>
                    <w:p w14:paraId="62DC4E79" w14:textId="77777777" w:rsidR="00A41319" w:rsidRDefault="00A41319" w:rsidP="00A41319">
                      <w:pPr>
                        <w:rPr>
                          <w:b/>
                          <w:bCs/>
                        </w:rPr>
                      </w:pPr>
                      <w:r>
                        <w:rPr>
                          <w:b/>
                          <w:bCs/>
                        </w:rPr>
                        <w:t>Nome:</w:t>
                      </w:r>
                    </w:p>
                    <w:p w14:paraId="38BB6594" w14:textId="77777777" w:rsidR="00A41319" w:rsidRPr="000D2FE7" w:rsidRDefault="00A41319" w:rsidP="00A41319">
                      <w:pPr>
                        <w:rPr>
                          <w:b/>
                          <w:bCs/>
                        </w:rPr>
                      </w:pPr>
                      <w:r>
                        <w:rPr>
                          <w:b/>
                          <w:bCs/>
                        </w:rPr>
                        <w:t>CPF Nº:</w:t>
                      </w:r>
                    </w:p>
                  </w:txbxContent>
                </v:textbox>
              </v:shape>
            </w:pict>
          </mc:Fallback>
        </mc:AlternateContent>
      </w:r>
      <w:r>
        <w:rPr>
          <w:b/>
          <w:bCs/>
        </w:rPr>
        <w:t>Testemunhas:</w:t>
      </w:r>
    </w:p>
    <w:p w:rsidR="00A41319" w:rsidRDefault="00A41319" w:rsidP="00A41319">
      <w:pPr>
        <w:spacing w:before="240" w:line="360" w:lineRule="auto"/>
        <w:rPr>
          <w:b/>
          <w:bCs/>
        </w:rPr>
      </w:pPr>
      <w:r>
        <w:rPr>
          <w:noProof/>
        </w:rPr>
        <mc:AlternateContent>
          <mc:Choice Requires="wps">
            <w:drawing>
              <wp:anchor distT="0" distB="0" distL="114300" distR="114300" simplePos="0" relativeHeight="251665408" behindDoc="0" locked="0" layoutInCell="1" allowOverlap="1" wp14:anchorId="64D3B52B" wp14:editId="0B75C04E">
                <wp:simplePos x="0" y="0"/>
                <wp:positionH relativeFrom="column">
                  <wp:posOffset>2933700</wp:posOffset>
                </wp:positionH>
                <wp:positionV relativeFrom="paragraph">
                  <wp:posOffset>56515</wp:posOffset>
                </wp:positionV>
                <wp:extent cx="3257550" cy="1000125"/>
                <wp:effectExtent l="0" t="0" r="0" b="9525"/>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rsidR="00A41319" w:rsidRDefault="00A41319" w:rsidP="00A41319">
                            <w:r w:rsidRPr="000D2FE7">
                              <w:rPr>
                                <w:b/>
                                <w:bCs/>
                              </w:rPr>
                              <w:t>(</w:t>
                            </w:r>
                            <w:r>
                              <w:rPr>
                                <w:b/>
                                <w:bCs/>
                              </w:rPr>
                              <w:t>2</w:t>
                            </w:r>
                            <w:r w:rsidRPr="000D2FE7">
                              <w:rPr>
                                <w:b/>
                                <w:bCs/>
                              </w:rPr>
                              <w:t>)</w:t>
                            </w:r>
                            <w:r w:rsidRPr="000D2FE7">
                              <w:t xml:space="preserve"> </w:t>
                            </w:r>
                            <w:r>
                              <w:t>_________________________________</w:t>
                            </w:r>
                          </w:p>
                          <w:p w:rsidR="00A41319" w:rsidRDefault="00A41319" w:rsidP="00A41319">
                            <w:pPr>
                              <w:rPr>
                                <w:b/>
                                <w:bCs/>
                              </w:rPr>
                            </w:pPr>
                            <w:r>
                              <w:rPr>
                                <w:b/>
                                <w:bCs/>
                              </w:rPr>
                              <w:t>Nome:</w:t>
                            </w:r>
                          </w:p>
                          <w:p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4D3B52B" id="Caixa de Texto 6" o:spid="_x0000_s1031" type="#_x0000_t202" style="position:absolute;margin-left:231pt;margin-top:4.45pt;width:256.5pt;height:7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" fillcolor="window" stroked="f" strokeweight=".5pt">
                <v:textbox>
                  <w:txbxContent>
                    <w:p w14:paraId="681C952E" w14:textId="77777777" w:rsidR="00A41319" w:rsidRDefault="00A41319" w:rsidP="00A41319">
                      <w:r w:rsidRPr="000D2FE7">
                        <w:rPr>
                          <w:b/>
                          <w:bCs/>
                        </w:rPr>
                        <w:t>(</w:t>
                      </w:r>
                      <w:r>
                        <w:rPr>
                          <w:b/>
                          <w:bCs/>
                        </w:rPr>
                        <w:t>2</w:t>
                      </w:r>
                      <w:r w:rsidRPr="000D2FE7">
                        <w:rPr>
                          <w:b/>
                          <w:bCs/>
                        </w:rPr>
                        <w:t>)</w:t>
                      </w:r>
                      <w:r w:rsidRPr="000D2FE7">
                        <w:t xml:space="preserve"> </w:t>
                      </w:r>
                      <w:r>
                        <w:t>_________________________________</w:t>
                      </w:r>
                    </w:p>
                    <w:p w14:paraId="2B93EA1E" w14:textId="77777777" w:rsidR="00A41319" w:rsidRDefault="00A41319" w:rsidP="00A41319">
                      <w:pPr>
                        <w:rPr>
                          <w:b/>
                          <w:bCs/>
                        </w:rPr>
                      </w:pPr>
                      <w:r>
                        <w:rPr>
                          <w:b/>
                          <w:bCs/>
                        </w:rPr>
                        <w:t>Nome:</w:t>
                      </w:r>
                    </w:p>
                    <w:p w14:paraId="648943A8" w14:textId="77777777" w:rsidR="00A41319" w:rsidRPr="000D2FE7" w:rsidRDefault="00A41319" w:rsidP="00A41319">
                      <w:pPr>
                        <w:rPr>
                          <w:b/>
                          <w:bCs/>
                        </w:rPr>
                      </w:pPr>
                      <w:r>
                        <w:rPr>
                          <w:b/>
                          <w:bCs/>
                        </w:rPr>
                        <w:t>CPF Nº:</w:t>
                      </w:r>
                    </w:p>
                  </w:txbxContent>
                </v:textbox>
              </v:shape>
            </w:pict>
          </mc:Fallback>
        </mc:AlternateContent>
      </w: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Default="00A41319" w:rsidP="00A41319">
      <w:pPr>
        <w:rPr>
          <w:rFonts w:eastAsia="Times New Roman"/>
          <w:lang w:eastAsia="pt-BR"/>
        </w:rPr>
      </w:pPr>
    </w:p>
    <w:p w:rsidR="00A41319" w:rsidRDefault="00A41319"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r>
        <w:rPr>
          <w:b/>
          <w:noProof/>
          <w:u w:val="single"/>
        </w:rPr>
        <w:lastRenderedPageBreak/>
        <mc:AlternateContent>
          <mc:Choice Requires="wps">
            <w:drawing>
              <wp:anchor distT="0" distB="0" distL="114300" distR="114300" simplePos="0" relativeHeight="251667456" behindDoc="0" locked="0" layoutInCell="1" allowOverlap="1" wp14:anchorId="7CC04606" wp14:editId="28F43B8A">
                <wp:simplePos x="0" y="0"/>
                <wp:positionH relativeFrom="margin">
                  <wp:posOffset>-352425</wp:posOffset>
                </wp:positionH>
                <wp:positionV relativeFrom="paragraph">
                  <wp:posOffset>-635</wp:posOffset>
                </wp:positionV>
                <wp:extent cx="6267450" cy="247650"/>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5C3E1E" w:rsidRPr="001674A6" w:rsidRDefault="005C3E1E" w:rsidP="005C3E1E">
                            <w:pPr>
                              <w:jc w:val="center"/>
                              <w:rPr>
                                <w:b/>
                                <w:bCs/>
                              </w:rPr>
                            </w:pPr>
                            <w:r>
                              <w:rPr>
                                <w:b/>
                                <w:bCs/>
                              </w:rPr>
                              <w:t>ANEXO 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CC04606" id="Caixa de Texto 7" o:spid="_x0000_s1032" type="#_x0000_t202" style="position:absolute;margin-left:-27.75pt;margin-top:-.0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" fillcolor="#e7e6e6" stroked="f" strokeweight=".5pt">
                <v:textbox>
                  <w:txbxContent>
                    <w:p w14:paraId="7908B8F9" w14:textId="7AAAA88D" w:rsidR="005C3E1E" w:rsidRPr="001674A6" w:rsidRDefault="005C3E1E" w:rsidP="005C3E1E">
                      <w:pPr>
                        <w:jc w:val="center"/>
                        <w:rPr>
                          <w:b/>
                          <w:bCs/>
                        </w:rPr>
                      </w:pPr>
                      <w:r>
                        <w:rPr>
                          <w:b/>
                          <w:bCs/>
                        </w:rPr>
                        <w:t>ANEXO I</w:t>
                      </w:r>
                      <w:r>
                        <w:rPr>
                          <w:b/>
                          <w:bCs/>
                        </w:rPr>
                        <w:t>V</w:t>
                      </w:r>
                    </w:p>
                  </w:txbxContent>
                </v:textbox>
                <w10:wrap anchorx="margin"/>
              </v:shape>
            </w:pict>
          </mc:Fallback>
        </mc:AlternateContent>
      </w:r>
    </w:p>
    <w:p w:rsidR="005C3E1E" w:rsidRDefault="005C3E1E" w:rsidP="005C3E1E"/>
    <w:p w:rsidR="005C3E1E" w:rsidRDefault="005C3E1E" w:rsidP="005C3E1E"/>
    <w:p w:rsidR="005C3E1E" w:rsidRDefault="005C3E1E" w:rsidP="005C3E1E">
      <w:pPr>
        <w:jc w:val="center"/>
        <w:rPr>
          <w:b/>
        </w:rPr>
      </w:pPr>
      <w:r w:rsidRPr="00903523">
        <w:rPr>
          <w:b/>
        </w:rPr>
        <w:t>MINUTA DE CONTRATO</w:t>
      </w:r>
    </w:p>
    <w:p w:rsidR="005C3E1E" w:rsidRDefault="005C3E1E" w:rsidP="005C3E1E">
      <w:pPr>
        <w:jc w:val="center"/>
        <w:rPr>
          <w:b/>
        </w:rPr>
      </w:pPr>
    </w:p>
    <w:p w:rsidR="005C3E1E" w:rsidRPr="004D57F4" w:rsidRDefault="005C3E1E" w:rsidP="005C3E1E">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rsidR="005C3E1E" w:rsidRPr="004D57F4" w:rsidRDefault="005C3E1E" w:rsidP="005C3E1E">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rsidR="005C3E1E" w:rsidRDefault="005C3E1E" w:rsidP="005C3E1E">
      <w:pPr>
        <w:spacing w:before="240" w:after="240"/>
        <w:ind w:left="3969"/>
        <w:jc w:val="both"/>
        <w:rPr>
          <w:b/>
          <w:bCs/>
          <w:color w:val="000000"/>
        </w:rPr>
      </w:pPr>
    </w:p>
    <w:p w:rsidR="005C3E1E" w:rsidRDefault="005C3E1E" w:rsidP="005C3E1E">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rsidR="005C3E1E" w:rsidRDefault="005C3E1E" w:rsidP="005C3E1E">
      <w:pPr>
        <w:spacing w:before="240" w:after="240"/>
        <w:jc w:val="both"/>
        <w:rPr>
          <w:color w:val="000000"/>
        </w:rPr>
      </w:pPr>
    </w:p>
    <w:p w:rsidR="005C3E1E" w:rsidRPr="00BE0AF0" w:rsidRDefault="005C3E1E" w:rsidP="005C3E1E">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rsidR="005C3E1E" w:rsidRPr="00BE0AF0" w:rsidRDefault="005C3E1E" w:rsidP="005C3E1E">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rsidR="005C3E1E" w:rsidRPr="00BE0AF0" w:rsidRDefault="005C3E1E" w:rsidP="005C3E1E">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na </w:t>
      </w:r>
      <w:r w:rsidRPr="005C3E1E">
        <w:rPr>
          <w:b/>
        </w:rPr>
        <w:t>Ata de Registro de Preços n° ___________</w:t>
      </w:r>
      <w:r w:rsidRPr="005C3E1E">
        <w:t xml:space="preserve">, e a proposta da CONTRATADA, os quais constituem parte deste instrumento, independentemente de sua transição.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rsidR="005C3E1E" w:rsidRDefault="005C3E1E" w:rsidP="005C3E1E">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rsidR="005C3E1E" w:rsidRPr="00786E4C" w:rsidRDefault="005C3E1E" w:rsidP="005C3E1E">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8993" w:type="dxa"/>
        <w:tblInd w:w="75" w:type="dxa"/>
        <w:tblCellMar>
          <w:left w:w="70" w:type="dxa"/>
          <w:right w:w="70" w:type="dxa"/>
        </w:tblCellMar>
        <w:tblLook w:val="04A0" w:firstRow="1" w:lastRow="0" w:firstColumn="1" w:lastColumn="0" w:noHBand="0" w:noVBand="1"/>
      </w:tblPr>
      <w:tblGrid>
        <w:gridCol w:w="580"/>
        <w:gridCol w:w="820"/>
        <w:gridCol w:w="1781"/>
        <w:gridCol w:w="1448"/>
        <w:gridCol w:w="763"/>
        <w:gridCol w:w="908"/>
        <w:gridCol w:w="1417"/>
        <w:gridCol w:w="1276"/>
      </w:tblGrid>
      <w:tr w:rsidR="005C3E1E" w:rsidRPr="00E2508A" w:rsidTr="006721A3">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1781"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rsidR="005C3E1E" w:rsidRPr="00E2508A" w:rsidRDefault="005C3E1E"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5C3E1E" w:rsidRPr="00E2508A" w:rsidTr="006721A3">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781"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17"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rsidR="005C3E1E" w:rsidRPr="00E2508A" w:rsidRDefault="005C3E1E"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5C3E1E" w:rsidRDefault="005C3E1E" w:rsidP="005C3E1E">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C3E1E" w:rsidRPr="00BE0AF0" w:rsidRDefault="005C3E1E" w:rsidP="005C3E1E">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rsidR="005C3E1E" w:rsidRPr="00506B7D" w:rsidRDefault="005C3E1E" w:rsidP="005C3E1E">
      <w:pPr>
        <w:pStyle w:val="Rodap"/>
        <w:spacing w:before="240" w:after="240"/>
        <w:ind w:right="-29"/>
        <w:jc w:val="both"/>
        <w:rPr>
          <w:bCs/>
          <w:szCs w:val="24"/>
        </w:rPr>
      </w:pPr>
      <w:r>
        <w:rPr>
          <w:b/>
          <w:bCs/>
          <w:szCs w:val="24"/>
        </w:rPr>
        <w:t>5</w:t>
      </w:r>
      <w:r w:rsidRPr="00506B7D">
        <w:rPr>
          <w:b/>
          <w:bCs/>
          <w:szCs w:val="24"/>
        </w:rPr>
        <w:t>.</w:t>
      </w:r>
      <w:r>
        <w:rPr>
          <w:b/>
          <w:bCs/>
          <w:szCs w:val="24"/>
        </w:rPr>
        <w:t>1</w:t>
      </w:r>
      <w:r w:rsidRPr="00506B7D">
        <w:rPr>
          <w:b/>
          <w:bCs/>
          <w:szCs w:val="24"/>
        </w:rPr>
        <w:t>.</w:t>
      </w:r>
      <w:r w:rsidRPr="00506B7D">
        <w:rPr>
          <w:bCs/>
          <w:szCs w:val="24"/>
        </w:rPr>
        <w:t xml:space="preserve"> O prazo de vigência da contratação será de 12 (doze) meses a contar da data da assinatura do contrato, na forma do artigo 105 da Lei n° 14.133/2021.</w:t>
      </w:r>
    </w:p>
    <w:p w:rsidR="005C3E1E" w:rsidRDefault="005C3E1E" w:rsidP="005C3E1E">
      <w:pPr>
        <w:pStyle w:val="Rodap"/>
        <w:spacing w:before="240" w:after="240"/>
        <w:ind w:right="-29"/>
        <w:jc w:val="both"/>
        <w:rPr>
          <w:bCs/>
          <w:szCs w:val="24"/>
        </w:rPr>
      </w:pPr>
      <w:r>
        <w:rPr>
          <w:b/>
          <w:bCs/>
          <w:szCs w:val="24"/>
        </w:rPr>
        <w:t>5</w:t>
      </w:r>
      <w:r w:rsidRPr="00506B7D">
        <w:rPr>
          <w:b/>
          <w:bCs/>
          <w:szCs w:val="24"/>
        </w:rPr>
        <w:t>.</w:t>
      </w:r>
      <w:r>
        <w:rPr>
          <w:b/>
          <w:bCs/>
          <w:szCs w:val="24"/>
        </w:rPr>
        <w:t>1</w:t>
      </w:r>
      <w:r w:rsidRPr="00506B7D">
        <w:rPr>
          <w:b/>
          <w:bCs/>
          <w:szCs w:val="24"/>
        </w:rPr>
        <w:t>.1.</w:t>
      </w:r>
      <w:r>
        <w:rPr>
          <w:bCs/>
          <w:szCs w:val="24"/>
        </w:rPr>
        <w:t xml:space="preserve"> </w:t>
      </w:r>
      <w:r w:rsidRPr="00506B7D">
        <w:rPr>
          <w:bCs/>
          <w:szCs w:val="24"/>
        </w:rPr>
        <w:t>O presente contrato poderá ser prorrogado por até 10 anos, na forma dos artigos 106 e 107 da Lei n° 14.133, de</w:t>
      </w:r>
      <w:r>
        <w:rPr>
          <w:bCs/>
          <w:szCs w:val="24"/>
        </w:rPr>
        <w:t xml:space="preserve"> </w:t>
      </w:r>
      <w:r w:rsidRPr="00506B7D">
        <w:rPr>
          <w:bCs/>
          <w:szCs w:val="24"/>
        </w:rPr>
        <w:t>2021.</w:t>
      </w:r>
    </w:p>
    <w:p w:rsidR="005C3E1E" w:rsidRDefault="005C3E1E" w:rsidP="005C3E1E">
      <w:pPr>
        <w:pStyle w:val="Rodap"/>
        <w:spacing w:before="240" w:after="240"/>
        <w:ind w:right="-29"/>
        <w:jc w:val="both"/>
        <w:rPr>
          <w:bCs/>
          <w:szCs w:val="24"/>
        </w:rPr>
      </w:pPr>
      <w:r w:rsidRPr="00584206">
        <w:rPr>
          <w:b/>
          <w:bCs/>
          <w:szCs w:val="24"/>
        </w:rPr>
        <w:t>5.1.</w:t>
      </w:r>
      <w:r>
        <w:rPr>
          <w:b/>
          <w:bCs/>
          <w:szCs w:val="24"/>
        </w:rPr>
        <w:t>2</w:t>
      </w:r>
      <w:r w:rsidRPr="00584206">
        <w:rPr>
          <w:b/>
          <w:bCs/>
          <w:szCs w:val="24"/>
        </w:rPr>
        <w:t>.</w:t>
      </w:r>
      <w:r>
        <w:rPr>
          <w:bCs/>
          <w:szCs w:val="24"/>
        </w:rPr>
        <w:t xml:space="preserve"> </w:t>
      </w:r>
      <w:r w:rsidRPr="00CB3655">
        <w:rPr>
          <w:bCs/>
          <w:szCs w:val="24"/>
        </w:rPr>
        <w:tab/>
        <w:t xml:space="preserve">A prorrogação de que trata este item é condicionada ao ateste, pela autoridade competente, de que as condições e os preços permanecem vantajosos para a Administração, permitida a negociação com o contratado, atentando, ainda, para o cumprimento </w:t>
      </w:r>
      <w:r>
        <w:rPr>
          <w:bCs/>
          <w:szCs w:val="24"/>
        </w:rPr>
        <w:t xml:space="preserve">de todas as obrigações contratuais. </w:t>
      </w:r>
    </w:p>
    <w:p w:rsidR="00FB4241" w:rsidRDefault="005C3E1E" w:rsidP="005C3E1E">
      <w:pPr>
        <w:pStyle w:val="Rodap"/>
        <w:spacing w:before="240" w:after="240"/>
        <w:ind w:right="-29"/>
        <w:jc w:val="both"/>
        <w:rPr>
          <w:bCs/>
          <w:szCs w:val="24"/>
        </w:rPr>
      </w:pPr>
      <w:r>
        <w:rPr>
          <w:b/>
          <w:bCs/>
          <w:szCs w:val="24"/>
        </w:rPr>
        <w:t>5</w:t>
      </w:r>
      <w:r w:rsidRPr="008C658A">
        <w:rPr>
          <w:b/>
          <w:bCs/>
          <w:szCs w:val="24"/>
        </w:rPr>
        <w:t>.</w:t>
      </w:r>
      <w:r>
        <w:rPr>
          <w:b/>
          <w:bCs/>
          <w:szCs w:val="24"/>
        </w:rPr>
        <w:t>1</w:t>
      </w:r>
      <w:r w:rsidRPr="008C658A">
        <w:rPr>
          <w:b/>
          <w:bCs/>
          <w:szCs w:val="24"/>
        </w:rPr>
        <w:t>.</w:t>
      </w:r>
      <w:r>
        <w:rPr>
          <w:b/>
          <w:bCs/>
          <w:szCs w:val="24"/>
        </w:rPr>
        <w:t>3</w:t>
      </w:r>
      <w:r w:rsidRPr="008C658A">
        <w:rPr>
          <w:b/>
          <w:bCs/>
          <w:szCs w:val="24"/>
        </w:rPr>
        <w:t>.</w:t>
      </w:r>
      <w:r>
        <w:rPr>
          <w:bCs/>
          <w:szCs w:val="24"/>
        </w:rPr>
        <w:t xml:space="preserve"> </w:t>
      </w:r>
      <w:r w:rsidR="00FB4241" w:rsidRPr="00FB4241">
        <w:rPr>
          <w:bCs/>
          <w:szCs w:val="24"/>
        </w:rPr>
        <w:t>O</w:t>
      </w:r>
      <w:r w:rsidR="00FB4241">
        <w:rPr>
          <w:bCs/>
          <w:szCs w:val="24"/>
        </w:rPr>
        <w:t>s</w:t>
      </w:r>
      <w:r w:rsidR="00FB4241" w:rsidRPr="00FB4241">
        <w:rPr>
          <w:bCs/>
          <w:szCs w:val="24"/>
        </w:rPr>
        <w:t xml:space="preserve"> be</w:t>
      </w:r>
      <w:r w:rsidR="00FB4241">
        <w:rPr>
          <w:bCs/>
          <w:szCs w:val="24"/>
        </w:rPr>
        <w:t>ns</w:t>
      </w:r>
      <w:r w:rsidR="00FB4241" w:rsidRPr="00FB4241">
        <w:rPr>
          <w:bCs/>
          <w:szCs w:val="24"/>
        </w:rPr>
        <w:t xml:space="preserve"> </w:t>
      </w:r>
      <w:r w:rsidR="00FB4241">
        <w:rPr>
          <w:bCs/>
          <w:szCs w:val="24"/>
        </w:rPr>
        <w:t>são</w:t>
      </w:r>
      <w:r w:rsidR="00FB4241" w:rsidRPr="00FB4241">
        <w:rPr>
          <w:bCs/>
          <w:szCs w:val="24"/>
        </w:rPr>
        <w:t xml:space="preserve"> enquadrado</w:t>
      </w:r>
      <w:r w:rsidR="00FB4241">
        <w:rPr>
          <w:bCs/>
          <w:szCs w:val="24"/>
        </w:rPr>
        <w:t>s</w:t>
      </w:r>
      <w:r w:rsidR="00FB4241" w:rsidRPr="00FB4241">
        <w:rPr>
          <w:bCs/>
          <w:szCs w:val="24"/>
        </w:rPr>
        <w:t xml:space="preserve"> como de natureza continuada tendo em vista que ele supre uma necessidade continua da instituição, além pela sua essencialidade para as atividades de logística do Consórcio, visa atender à necessidade pública de forma permanente e contínua, por mais de um exercício financeiro, assegurando o funcionamento das atividades finalísticas do órgão, de modo que sua interrupção compromete a missão institucional do CPSMC e, consequentemente, as funções de permanente interesse público.</w:t>
      </w:r>
    </w:p>
    <w:p w:rsidR="005C3E1E" w:rsidRDefault="005C3E1E" w:rsidP="005C3E1E">
      <w:pPr>
        <w:pStyle w:val="Rodap"/>
        <w:spacing w:before="240" w:after="240"/>
        <w:ind w:right="-29"/>
        <w:jc w:val="both"/>
        <w:rPr>
          <w:bCs/>
          <w:szCs w:val="24"/>
        </w:rPr>
      </w:pPr>
      <w:r>
        <w:rPr>
          <w:b/>
          <w:bCs/>
          <w:szCs w:val="24"/>
        </w:rPr>
        <w:t xml:space="preserve">5.2.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rsidR="005C3E1E" w:rsidRPr="00582C00" w:rsidRDefault="005C3E1E" w:rsidP="005C3E1E">
      <w:pPr>
        <w:pStyle w:val="Rodap"/>
        <w:spacing w:before="240" w:after="240"/>
        <w:ind w:right="-29"/>
        <w:jc w:val="both"/>
        <w:rPr>
          <w:bCs/>
          <w:szCs w:val="24"/>
        </w:rPr>
      </w:pPr>
      <w:r w:rsidRPr="00582C00">
        <w:rPr>
          <w:b/>
          <w:bCs/>
          <w:szCs w:val="24"/>
        </w:rPr>
        <w:t>5.</w:t>
      </w:r>
      <w:r>
        <w:rPr>
          <w:b/>
          <w:bCs/>
          <w:szCs w:val="24"/>
        </w:rPr>
        <w:t>3.</w:t>
      </w:r>
      <w:r w:rsidRPr="00582C00">
        <w:rPr>
          <w:b/>
          <w:bCs/>
          <w:szCs w:val="24"/>
        </w:rPr>
        <w:t xml:space="preserve"> </w:t>
      </w:r>
      <w:r>
        <w:rPr>
          <w:bCs/>
          <w:szCs w:val="24"/>
        </w:rPr>
        <w:t xml:space="preserve">O presente instrumento será publicado no Portal Nacional de Contratações (PNCP) em </w:t>
      </w:r>
      <w:r>
        <w:rPr>
          <w:bCs/>
          <w:szCs w:val="24"/>
        </w:rPr>
        <w:lastRenderedPageBreak/>
        <w:t xml:space="preserve">observância ao art. 94 da Lei Federal 14.133/21. </w:t>
      </w:r>
    </w:p>
    <w:p w:rsidR="005C3E1E" w:rsidRDefault="005C3E1E" w:rsidP="005C3E1E">
      <w:pPr>
        <w:pStyle w:val="Rodap"/>
        <w:spacing w:before="240" w:after="240"/>
        <w:ind w:right="-29"/>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rsidR="00EA5E77" w:rsidRDefault="00EA5E77" w:rsidP="00EA5E77">
      <w:pPr>
        <w:spacing w:before="240" w:after="240"/>
        <w:jc w:val="both"/>
        <w:rPr>
          <w:bCs/>
          <w:iCs/>
        </w:rPr>
      </w:pPr>
      <w:bookmarkStart w:id="1" w:name="_Hlk159593250"/>
      <w:r>
        <w:rPr>
          <w:b/>
          <w:bCs/>
          <w:iCs/>
        </w:rPr>
        <w:t>6</w:t>
      </w:r>
      <w:r>
        <w:rPr>
          <w:b/>
          <w:bCs/>
          <w:iCs/>
        </w:rPr>
        <w:t xml:space="preserve">.1. </w:t>
      </w:r>
      <w:r w:rsidRPr="00C91E44">
        <w:rPr>
          <w:bCs/>
          <w:iCs/>
        </w:rPr>
        <w:t>O contrato deverá ser executado fielmente pelas partes, de acordo com as cláusulas avençadas e as normas da Lei nº 14.133, de 2021, e cada parte responderá pelas consequências de sua inexecução total ou parcial.</w:t>
      </w:r>
    </w:p>
    <w:p w:rsidR="00EA5E77" w:rsidRDefault="00EA5E77" w:rsidP="00EA5E77">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rsidR="00EA5E77" w:rsidRDefault="00EA5E77" w:rsidP="00EA5E77">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rsidR="00EA5E77" w:rsidRPr="00C91E44" w:rsidRDefault="00EA5E77" w:rsidP="00EA5E77">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rsidR="00EA5E77" w:rsidRPr="00816E67" w:rsidRDefault="00EA5E77" w:rsidP="00EA5E77">
      <w:pPr>
        <w:spacing w:before="240" w:after="240"/>
        <w:jc w:val="both"/>
        <w:rPr>
          <w:bCs/>
          <w:iCs/>
        </w:rPr>
      </w:pPr>
      <w:r>
        <w:rPr>
          <w:b/>
          <w:bCs/>
          <w:iCs/>
        </w:rPr>
        <w:t>6</w:t>
      </w:r>
      <w:r>
        <w:rPr>
          <w:b/>
          <w:bCs/>
          <w:iCs/>
        </w:rPr>
        <w:t xml:space="preserve">.5.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rsidR="00EA5E77" w:rsidRPr="00816E67" w:rsidRDefault="00EA5E77" w:rsidP="00EA5E77">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rsidR="00EA5E77" w:rsidRPr="00816E67" w:rsidRDefault="00EA5E77" w:rsidP="00EA5E77">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
    <w:p w:rsidR="00EA5E77" w:rsidRDefault="00EA5E77" w:rsidP="00EA5E77">
      <w:pPr>
        <w:pStyle w:val="Rodap"/>
        <w:spacing w:before="240" w:after="240"/>
        <w:ind w:right="-29"/>
        <w:rPr>
          <w:b/>
          <w:szCs w:val="24"/>
        </w:rPr>
      </w:pPr>
      <w:r>
        <w:rPr>
          <w:b/>
          <w:szCs w:val="24"/>
        </w:rPr>
        <w:t>6</w:t>
      </w:r>
      <w:r>
        <w:rPr>
          <w:b/>
          <w:szCs w:val="24"/>
        </w:rPr>
        <w:t xml:space="preserve">.7. </w:t>
      </w:r>
      <w:r w:rsidRPr="00D07B93">
        <w:rPr>
          <w:b/>
          <w:szCs w:val="24"/>
        </w:rPr>
        <w:t>Do controle e fiscalização da execução</w:t>
      </w:r>
    </w:p>
    <w:p w:rsidR="00EA5E77" w:rsidRDefault="00EA5E77" w:rsidP="00EA5E77">
      <w:pPr>
        <w:spacing w:before="240" w:after="240"/>
        <w:jc w:val="both"/>
      </w:pPr>
      <w:r>
        <w:rPr>
          <w:b/>
        </w:rPr>
        <w:t>6</w:t>
      </w:r>
      <w:r>
        <w:rPr>
          <w:b/>
        </w:rPr>
        <w:t xml:space="preserve">.7.1. </w:t>
      </w:r>
      <w:r w:rsidRPr="000B2FBB">
        <w:t xml:space="preserve">Será </w:t>
      </w:r>
      <w:r>
        <w:t>designado os seguintes empregados públicos na condição de gestores:</w: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2552"/>
        <w:gridCol w:w="3402"/>
      </w:tblGrid>
      <w:tr w:rsidR="00EA5E77" w:rsidRPr="00A8166A" w:rsidTr="00EA5E77">
        <w:trPr>
          <w:trHeight w:val="300"/>
        </w:trPr>
        <w:tc>
          <w:tcPr>
            <w:tcW w:w="3119" w:type="dxa"/>
            <w:shd w:val="clear" w:color="000000" w:fill="E7E6E6"/>
            <w:noWrap/>
            <w:vAlign w:val="center"/>
            <w:hideMark/>
          </w:tcPr>
          <w:p w:rsidR="00EA5E77" w:rsidRPr="00A8166A" w:rsidRDefault="00EA5E77" w:rsidP="003E1D1A">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552" w:type="dxa"/>
            <w:shd w:val="clear" w:color="000000" w:fill="E7E6E6"/>
            <w:noWrap/>
            <w:vAlign w:val="center"/>
            <w:hideMark/>
          </w:tcPr>
          <w:p w:rsidR="00EA5E77" w:rsidRPr="00A8166A" w:rsidRDefault="00EA5E77" w:rsidP="003E1D1A">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402" w:type="dxa"/>
            <w:shd w:val="clear" w:color="000000" w:fill="E7E6E6"/>
            <w:noWrap/>
            <w:vAlign w:val="center"/>
            <w:hideMark/>
          </w:tcPr>
          <w:p w:rsidR="00EA5E77" w:rsidRPr="00A8166A" w:rsidRDefault="00EA5E77" w:rsidP="003E1D1A">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EA5E77" w:rsidRPr="00A8166A" w:rsidTr="00FD37E9">
        <w:trPr>
          <w:trHeight w:val="300"/>
        </w:trPr>
        <w:tc>
          <w:tcPr>
            <w:tcW w:w="3119" w:type="dxa"/>
            <w:shd w:val="clear" w:color="auto" w:fill="auto"/>
            <w:noWrap/>
            <w:vAlign w:val="center"/>
            <w:hideMark/>
          </w:tcPr>
          <w:p w:rsidR="00EA5E77" w:rsidRPr="00A8166A" w:rsidRDefault="00EA5E77" w:rsidP="00FD37E9">
            <w:pPr>
              <w:widowControl/>
              <w:suppressAutoHyphens w:val="0"/>
              <w:jc w:val="both"/>
              <w:rPr>
                <w:rFonts w:eastAsia="Times New Roman"/>
                <w:color w:val="000000"/>
                <w:sz w:val="22"/>
                <w:szCs w:val="22"/>
                <w:lang w:eastAsia="pt-BR"/>
              </w:rPr>
            </w:pPr>
            <w:r w:rsidRPr="00A763B8">
              <w:t>Cynthia Aguiar Frota Neves</w:t>
            </w:r>
          </w:p>
        </w:tc>
        <w:tc>
          <w:tcPr>
            <w:tcW w:w="2552" w:type="dxa"/>
            <w:shd w:val="clear" w:color="auto" w:fill="auto"/>
            <w:noWrap/>
            <w:vAlign w:val="center"/>
            <w:hideMark/>
          </w:tcPr>
          <w:p w:rsidR="00EA5E77" w:rsidRPr="00A8166A" w:rsidRDefault="00EA5E77" w:rsidP="00FD37E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402" w:type="dxa"/>
            <w:shd w:val="clear" w:color="auto" w:fill="auto"/>
            <w:noWrap/>
            <w:vAlign w:val="center"/>
            <w:hideMark/>
          </w:tcPr>
          <w:p w:rsidR="00EA5E77" w:rsidRPr="00A8166A" w:rsidRDefault="00EA5E77" w:rsidP="003E1D1A">
            <w:pPr>
              <w:widowControl/>
              <w:suppressAutoHyphens w:val="0"/>
              <w:jc w:val="both"/>
              <w:rPr>
                <w:rFonts w:eastAsia="Times New Roman"/>
                <w:color w:val="000000"/>
                <w:sz w:val="22"/>
                <w:szCs w:val="22"/>
                <w:lang w:eastAsia="pt-BR"/>
              </w:rPr>
            </w:pPr>
            <w:r>
              <w:rPr>
                <w:rFonts w:eastAsia="Times New Roman" w:cs="Times New Roman"/>
                <w:color w:val="000000"/>
                <w:kern w:val="0"/>
                <w:lang w:eastAsia="pt-BR" w:bidi="ar-SA"/>
              </w:rPr>
              <w:t>Policlínica Bárbara Pereira de Alencar</w:t>
            </w:r>
          </w:p>
        </w:tc>
      </w:tr>
      <w:tr w:rsidR="00EA5E77" w:rsidRPr="00A8166A" w:rsidTr="00FD37E9">
        <w:trPr>
          <w:trHeight w:val="300"/>
        </w:trPr>
        <w:tc>
          <w:tcPr>
            <w:tcW w:w="3119" w:type="dxa"/>
            <w:shd w:val="clear" w:color="auto" w:fill="auto"/>
            <w:noWrap/>
            <w:vAlign w:val="center"/>
          </w:tcPr>
          <w:p w:rsidR="00EA5E77" w:rsidRPr="00A8166A" w:rsidRDefault="00EA5E77" w:rsidP="00FD37E9">
            <w:pPr>
              <w:widowControl/>
              <w:suppressAutoHyphens w:val="0"/>
              <w:jc w:val="both"/>
              <w:rPr>
                <w:rFonts w:eastAsia="Times New Roman"/>
                <w:color w:val="000000"/>
                <w:sz w:val="22"/>
                <w:szCs w:val="22"/>
                <w:lang w:eastAsia="pt-BR"/>
              </w:rPr>
            </w:pPr>
            <w:r w:rsidRPr="00A763B8">
              <w:t>Luciana Sobreira de Matos</w:t>
            </w:r>
          </w:p>
        </w:tc>
        <w:tc>
          <w:tcPr>
            <w:tcW w:w="2552" w:type="dxa"/>
            <w:shd w:val="clear" w:color="auto" w:fill="auto"/>
            <w:noWrap/>
            <w:vAlign w:val="center"/>
          </w:tcPr>
          <w:p w:rsidR="00EA5E77" w:rsidRPr="00A8166A" w:rsidRDefault="00EA5E77" w:rsidP="00FD37E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w:t>
            </w:r>
            <w:bookmarkStart w:id="2" w:name="_GoBack"/>
            <w:bookmarkEnd w:id="2"/>
            <w:r>
              <w:rPr>
                <w:rFonts w:eastAsia="Times New Roman"/>
                <w:color w:val="000000"/>
                <w:sz w:val="22"/>
                <w:szCs w:val="22"/>
                <w:lang w:eastAsia="pt-BR"/>
              </w:rPr>
              <w:t>eral</w:t>
            </w:r>
          </w:p>
        </w:tc>
        <w:tc>
          <w:tcPr>
            <w:tcW w:w="3402" w:type="dxa"/>
            <w:shd w:val="clear" w:color="auto" w:fill="auto"/>
            <w:noWrap/>
            <w:vAlign w:val="center"/>
          </w:tcPr>
          <w:p w:rsidR="00EA5E77" w:rsidRDefault="00EA5E77" w:rsidP="003E1D1A">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Policlínica </w:t>
            </w:r>
            <w:proofErr w:type="spellStart"/>
            <w:r>
              <w:rPr>
                <w:rFonts w:eastAsia="Times New Roman" w:cs="Times New Roman"/>
                <w:color w:val="000000"/>
                <w:kern w:val="0"/>
                <w:lang w:eastAsia="pt-BR" w:bidi="ar-SA"/>
              </w:rPr>
              <w:t>Aderson</w:t>
            </w:r>
            <w:proofErr w:type="spellEnd"/>
            <w:r>
              <w:rPr>
                <w:rFonts w:eastAsia="Times New Roman" w:cs="Times New Roman"/>
                <w:color w:val="000000"/>
                <w:kern w:val="0"/>
                <w:lang w:eastAsia="pt-BR" w:bidi="ar-SA"/>
              </w:rPr>
              <w:t xml:space="preserve"> Tavares Bezerra</w:t>
            </w:r>
          </w:p>
        </w:tc>
      </w:tr>
      <w:tr w:rsidR="00EA5E77" w:rsidRPr="00A8166A" w:rsidTr="00FD37E9">
        <w:trPr>
          <w:trHeight w:val="300"/>
        </w:trPr>
        <w:tc>
          <w:tcPr>
            <w:tcW w:w="3119" w:type="dxa"/>
            <w:shd w:val="clear" w:color="auto" w:fill="auto"/>
            <w:noWrap/>
            <w:vAlign w:val="center"/>
          </w:tcPr>
          <w:p w:rsidR="00EA5E77" w:rsidRPr="00A8166A" w:rsidRDefault="00EA5E77" w:rsidP="00FD37E9">
            <w:pPr>
              <w:widowControl/>
              <w:suppressAutoHyphens w:val="0"/>
              <w:jc w:val="both"/>
              <w:rPr>
                <w:rFonts w:eastAsia="Times New Roman"/>
                <w:color w:val="000000"/>
                <w:sz w:val="22"/>
                <w:szCs w:val="22"/>
                <w:lang w:eastAsia="pt-BR"/>
              </w:rPr>
            </w:pPr>
            <w:r w:rsidRPr="00A763B8">
              <w:t>Luciana Sobreira de Matos</w:t>
            </w:r>
          </w:p>
        </w:tc>
        <w:tc>
          <w:tcPr>
            <w:tcW w:w="2552" w:type="dxa"/>
            <w:shd w:val="clear" w:color="auto" w:fill="auto"/>
            <w:noWrap/>
            <w:vAlign w:val="center"/>
          </w:tcPr>
          <w:p w:rsidR="00EA5E77" w:rsidRPr="00A8166A" w:rsidRDefault="00EA5E77" w:rsidP="00FD37E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402" w:type="dxa"/>
            <w:shd w:val="clear" w:color="auto" w:fill="auto"/>
            <w:noWrap/>
            <w:vAlign w:val="center"/>
          </w:tcPr>
          <w:p w:rsidR="00EA5E77" w:rsidRDefault="00EA5E77" w:rsidP="003E1D1A">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Especializado em Reabilitação</w:t>
            </w:r>
          </w:p>
        </w:tc>
      </w:tr>
      <w:tr w:rsidR="00EA5E77" w:rsidRPr="00A8166A" w:rsidTr="00FD37E9">
        <w:trPr>
          <w:trHeight w:val="300"/>
        </w:trPr>
        <w:tc>
          <w:tcPr>
            <w:tcW w:w="3119" w:type="dxa"/>
            <w:shd w:val="clear" w:color="auto" w:fill="auto"/>
            <w:noWrap/>
            <w:vAlign w:val="center"/>
          </w:tcPr>
          <w:p w:rsidR="00EA5E77" w:rsidRPr="00A8166A" w:rsidRDefault="00EA5E77" w:rsidP="00FD37E9">
            <w:pPr>
              <w:widowControl/>
              <w:suppressAutoHyphens w:val="0"/>
              <w:jc w:val="both"/>
              <w:rPr>
                <w:rFonts w:eastAsia="Times New Roman"/>
                <w:color w:val="000000"/>
                <w:sz w:val="22"/>
                <w:szCs w:val="22"/>
                <w:lang w:eastAsia="pt-BR"/>
              </w:rPr>
            </w:pPr>
            <w:r w:rsidRPr="00A763B8">
              <w:t>Damião Maroto Gomes Junior</w:t>
            </w:r>
          </w:p>
        </w:tc>
        <w:tc>
          <w:tcPr>
            <w:tcW w:w="2552" w:type="dxa"/>
            <w:shd w:val="clear" w:color="auto" w:fill="auto"/>
            <w:noWrap/>
            <w:vAlign w:val="center"/>
          </w:tcPr>
          <w:p w:rsidR="00EA5E77" w:rsidRPr="00A8166A" w:rsidRDefault="00EA5E77" w:rsidP="00FD37E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402" w:type="dxa"/>
            <w:shd w:val="clear" w:color="auto" w:fill="auto"/>
            <w:noWrap/>
            <w:vAlign w:val="center"/>
          </w:tcPr>
          <w:p w:rsidR="00EA5E77" w:rsidRDefault="00EA5E77" w:rsidP="003E1D1A">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r>
      <w:tr w:rsidR="00EA5E77" w:rsidRPr="00A8166A" w:rsidTr="00FD37E9">
        <w:trPr>
          <w:trHeight w:val="300"/>
        </w:trPr>
        <w:tc>
          <w:tcPr>
            <w:tcW w:w="3119" w:type="dxa"/>
            <w:shd w:val="clear" w:color="auto" w:fill="auto"/>
            <w:noWrap/>
            <w:vAlign w:val="center"/>
          </w:tcPr>
          <w:p w:rsidR="00EA5E77" w:rsidRPr="00A8166A" w:rsidRDefault="00EA5E77" w:rsidP="00FD37E9">
            <w:pPr>
              <w:widowControl/>
              <w:suppressAutoHyphens w:val="0"/>
              <w:jc w:val="both"/>
              <w:rPr>
                <w:rFonts w:eastAsia="Times New Roman"/>
                <w:color w:val="000000"/>
                <w:sz w:val="22"/>
                <w:szCs w:val="22"/>
                <w:lang w:eastAsia="pt-BR"/>
              </w:rPr>
            </w:pPr>
            <w:r w:rsidRPr="00A763B8">
              <w:t>Lis Mendes Pinheiro de Miranda Parente</w:t>
            </w:r>
          </w:p>
        </w:tc>
        <w:tc>
          <w:tcPr>
            <w:tcW w:w="2552" w:type="dxa"/>
            <w:shd w:val="clear" w:color="auto" w:fill="auto"/>
            <w:noWrap/>
            <w:vAlign w:val="center"/>
          </w:tcPr>
          <w:p w:rsidR="00EA5E77" w:rsidRPr="00A8166A" w:rsidRDefault="00EA5E77" w:rsidP="00FD37E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Administrativa Financeiro</w:t>
            </w:r>
          </w:p>
        </w:tc>
        <w:tc>
          <w:tcPr>
            <w:tcW w:w="3402" w:type="dxa"/>
            <w:shd w:val="clear" w:color="auto" w:fill="auto"/>
            <w:noWrap/>
            <w:vAlign w:val="center"/>
          </w:tcPr>
          <w:p w:rsidR="00EA5E77" w:rsidRDefault="00EA5E77" w:rsidP="003E1D1A">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Consórcio Público de Saúde da Microrregião de Crato </w:t>
            </w:r>
          </w:p>
        </w:tc>
      </w:tr>
    </w:tbl>
    <w:p w:rsidR="00EA5E77" w:rsidRPr="00A8166A" w:rsidRDefault="00EA5E77" w:rsidP="00EA5E77">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 xml:space="preserve">anter registro atualizado das ocorrências </w:t>
      </w:r>
      <w:r w:rsidRPr="006B3DD9">
        <w:lastRenderedPageBreak/>
        <w:t>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rsidR="00EA5E77" w:rsidRDefault="00EA5E77" w:rsidP="00EA5E77">
      <w:pPr>
        <w:spacing w:before="240" w:after="240"/>
        <w:jc w:val="both"/>
      </w:pPr>
      <w:r>
        <w:rPr>
          <w:b/>
        </w:rPr>
        <w:t>6</w:t>
      </w:r>
      <w:r>
        <w:rPr>
          <w:b/>
        </w:rPr>
        <w:t xml:space="preserve">.7.2. </w:t>
      </w:r>
      <w:r w:rsidRPr="000B2FBB">
        <w:t xml:space="preserve">Será </w:t>
      </w:r>
      <w:r>
        <w:t xml:space="preserve">designado os seguintes empregados públicos na condição de fiscais de contrato: </w:t>
      </w:r>
    </w:p>
    <w:tbl>
      <w:tblPr>
        <w:tblW w:w="92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2410"/>
        <w:gridCol w:w="3119"/>
      </w:tblGrid>
      <w:tr w:rsidR="00EA5E77" w:rsidRPr="0003512A" w:rsidTr="00EA5E77">
        <w:trPr>
          <w:trHeight w:val="300"/>
        </w:trPr>
        <w:tc>
          <w:tcPr>
            <w:tcW w:w="3686" w:type="dxa"/>
            <w:shd w:val="clear" w:color="000000" w:fill="E7E6E6"/>
            <w:noWrap/>
            <w:vAlign w:val="center"/>
            <w:hideMark/>
          </w:tcPr>
          <w:p w:rsidR="00EA5E77" w:rsidRPr="0003512A" w:rsidRDefault="00EA5E77" w:rsidP="003E1D1A">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Empregado Público</w:t>
            </w:r>
          </w:p>
        </w:tc>
        <w:tc>
          <w:tcPr>
            <w:tcW w:w="2410" w:type="dxa"/>
            <w:shd w:val="clear" w:color="000000" w:fill="E7E6E6"/>
            <w:noWrap/>
            <w:vAlign w:val="center"/>
            <w:hideMark/>
          </w:tcPr>
          <w:p w:rsidR="00EA5E77" w:rsidRPr="0003512A" w:rsidRDefault="00EA5E77" w:rsidP="003E1D1A">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Cargo</w:t>
            </w:r>
          </w:p>
        </w:tc>
        <w:tc>
          <w:tcPr>
            <w:tcW w:w="3119" w:type="dxa"/>
            <w:shd w:val="clear" w:color="000000" w:fill="E7E6E6"/>
            <w:noWrap/>
            <w:vAlign w:val="center"/>
            <w:hideMark/>
          </w:tcPr>
          <w:p w:rsidR="00EA5E77" w:rsidRPr="0003512A" w:rsidRDefault="00EA5E77" w:rsidP="003E1D1A">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Unidade Demandante</w:t>
            </w:r>
          </w:p>
        </w:tc>
      </w:tr>
      <w:tr w:rsidR="00EA5E77" w:rsidRPr="0003512A" w:rsidTr="00EA5E77">
        <w:trPr>
          <w:trHeight w:val="300"/>
        </w:trPr>
        <w:tc>
          <w:tcPr>
            <w:tcW w:w="3686" w:type="dxa"/>
            <w:shd w:val="clear" w:color="auto" w:fill="auto"/>
            <w:noWrap/>
            <w:vAlign w:val="center"/>
            <w:hideMark/>
          </w:tcPr>
          <w:p w:rsidR="00EA5E77" w:rsidRPr="0003512A" w:rsidRDefault="00EA5E77" w:rsidP="003E1D1A">
            <w:pPr>
              <w:widowControl/>
              <w:suppressAutoHyphens w:val="0"/>
              <w:rPr>
                <w:rFonts w:eastAsia="Times New Roman"/>
                <w:color w:val="000000"/>
                <w:sz w:val="22"/>
                <w:szCs w:val="22"/>
                <w:lang w:eastAsia="pt-BR"/>
              </w:rPr>
            </w:pPr>
            <w:r w:rsidRPr="005637DC">
              <w:rPr>
                <w:rFonts w:eastAsia="Times New Roman" w:cs="Times New Roman"/>
                <w:color w:val="000000"/>
                <w:lang w:eastAsia="pt-BR"/>
              </w:rPr>
              <w:t>Jefferson Soares Souza</w:t>
            </w:r>
            <w:r>
              <w:rPr>
                <w:rFonts w:eastAsia="Times New Roman" w:cs="Times New Roman"/>
                <w:color w:val="000000"/>
                <w:lang w:eastAsia="pt-BR"/>
              </w:rPr>
              <w:t>.</w:t>
            </w:r>
          </w:p>
        </w:tc>
        <w:tc>
          <w:tcPr>
            <w:tcW w:w="2410" w:type="dxa"/>
            <w:shd w:val="clear" w:color="auto" w:fill="auto"/>
            <w:noWrap/>
            <w:vAlign w:val="center"/>
            <w:hideMark/>
          </w:tcPr>
          <w:p w:rsidR="00EA5E77" w:rsidRPr="0003512A" w:rsidRDefault="00EA5E77" w:rsidP="003E1D1A">
            <w:pPr>
              <w:widowControl/>
              <w:suppressAutoHyphens w:val="0"/>
              <w:jc w:val="center"/>
              <w:rPr>
                <w:rFonts w:eastAsia="Times New Roman"/>
                <w:color w:val="000000"/>
                <w:sz w:val="22"/>
                <w:szCs w:val="22"/>
                <w:lang w:eastAsia="pt-BR"/>
              </w:rPr>
            </w:pPr>
            <w:r w:rsidRPr="005637DC">
              <w:rPr>
                <w:rFonts w:eastAsia="Times New Roman" w:cs="Times New Roman"/>
                <w:color w:val="000000"/>
                <w:lang w:eastAsia="pt-BR"/>
              </w:rPr>
              <w:t>Farmacêutico</w:t>
            </w:r>
          </w:p>
        </w:tc>
        <w:tc>
          <w:tcPr>
            <w:tcW w:w="3119" w:type="dxa"/>
            <w:shd w:val="clear" w:color="auto" w:fill="auto"/>
            <w:noWrap/>
            <w:hideMark/>
          </w:tcPr>
          <w:p w:rsidR="00EA5E77" w:rsidRPr="0003512A" w:rsidRDefault="00EA5E77" w:rsidP="00EA5E77">
            <w:pPr>
              <w:widowControl/>
              <w:suppressAutoHyphens w:val="0"/>
              <w:jc w:val="both"/>
              <w:rPr>
                <w:rFonts w:eastAsia="Times New Roman"/>
                <w:color w:val="000000"/>
                <w:sz w:val="22"/>
                <w:szCs w:val="22"/>
                <w:lang w:eastAsia="pt-BR"/>
              </w:rPr>
            </w:pPr>
            <w:r w:rsidRPr="0094499B">
              <w:t>Policlínica Bárbara Pereira de Alencar</w:t>
            </w:r>
          </w:p>
        </w:tc>
      </w:tr>
      <w:tr w:rsidR="00EA5E77" w:rsidRPr="0003512A" w:rsidTr="00EA5E77">
        <w:trPr>
          <w:trHeight w:val="300"/>
        </w:trPr>
        <w:tc>
          <w:tcPr>
            <w:tcW w:w="3686" w:type="dxa"/>
            <w:shd w:val="clear" w:color="auto" w:fill="auto"/>
            <w:noWrap/>
            <w:vAlign w:val="center"/>
          </w:tcPr>
          <w:p w:rsidR="00EA5E77" w:rsidRPr="0003512A" w:rsidRDefault="00EA5E77" w:rsidP="003E1D1A">
            <w:pPr>
              <w:widowControl/>
              <w:suppressAutoHyphens w:val="0"/>
              <w:rPr>
                <w:rFonts w:eastAsia="Times New Roman"/>
                <w:color w:val="000000"/>
                <w:sz w:val="22"/>
                <w:szCs w:val="22"/>
                <w:lang w:eastAsia="pt-BR"/>
              </w:rPr>
            </w:pPr>
            <w:r w:rsidRPr="00BC1ED0">
              <w:rPr>
                <w:rFonts w:cs="Times New Roman"/>
              </w:rPr>
              <w:t>Maria Ivone Ferreira Dias</w:t>
            </w:r>
          </w:p>
        </w:tc>
        <w:tc>
          <w:tcPr>
            <w:tcW w:w="2410" w:type="dxa"/>
            <w:shd w:val="clear" w:color="auto" w:fill="auto"/>
            <w:noWrap/>
            <w:vAlign w:val="center"/>
          </w:tcPr>
          <w:p w:rsidR="00EA5E77" w:rsidRPr="0003512A" w:rsidRDefault="00EA5E77" w:rsidP="003E1D1A">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119" w:type="dxa"/>
            <w:shd w:val="clear" w:color="auto" w:fill="auto"/>
            <w:noWrap/>
          </w:tcPr>
          <w:p w:rsidR="00EA5E77" w:rsidRPr="0003512A" w:rsidRDefault="00EA5E77" w:rsidP="00EA5E77">
            <w:pPr>
              <w:widowControl/>
              <w:suppressAutoHyphens w:val="0"/>
              <w:jc w:val="both"/>
              <w:rPr>
                <w:rFonts w:eastAsia="Times New Roman"/>
                <w:color w:val="000000"/>
                <w:sz w:val="22"/>
                <w:szCs w:val="22"/>
                <w:lang w:eastAsia="pt-BR"/>
              </w:rPr>
            </w:pPr>
            <w:r w:rsidRPr="0094499B">
              <w:t xml:space="preserve">Policlínica </w:t>
            </w:r>
            <w:proofErr w:type="spellStart"/>
            <w:r w:rsidRPr="0094499B">
              <w:t>Aderson</w:t>
            </w:r>
            <w:proofErr w:type="spellEnd"/>
            <w:r w:rsidRPr="0094499B">
              <w:t xml:space="preserve"> Tavares Bezerra</w:t>
            </w:r>
          </w:p>
        </w:tc>
      </w:tr>
      <w:tr w:rsidR="00EA5E77" w:rsidRPr="0003512A" w:rsidTr="00EA5E77">
        <w:trPr>
          <w:trHeight w:val="300"/>
        </w:trPr>
        <w:tc>
          <w:tcPr>
            <w:tcW w:w="3686" w:type="dxa"/>
            <w:shd w:val="clear" w:color="auto" w:fill="auto"/>
            <w:noWrap/>
            <w:vAlign w:val="center"/>
          </w:tcPr>
          <w:p w:rsidR="00EA5E77" w:rsidRPr="0003512A" w:rsidRDefault="00EA5E77" w:rsidP="003E1D1A">
            <w:pPr>
              <w:widowControl/>
              <w:suppressAutoHyphens w:val="0"/>
              <w:rPr>
                <w:rFonts w:eastAsia="Times New Roman"/>
                <w:color w:val="000000"/>
                <w:sz w:val="22"/>
                <w:szCs w:val="22"/>
                <w:lang w:eastAsia="pt-BR"/>
              </w:rPr>
            </w:pPr>
            <w:r w:rsidRPr="00BC1ED0">
              <w:rPr>
                <w:rFonts w:cs="Times New Roman"/>
              </w:rPr>
              <w:t>Maria Ivone Ferreira Dias</w:t>
            </w:r>
          </w:p>
        </w:tc>
        <w:tc>
          <w:tcPr>
            <w:tcW w:w="2410" w:type="dxa"/>
            <w:shd w:val="clear" w:color="auto" w:fill="auto"/>
            <w:noWrap/>
            <w:vAlign w:val="center"/>
          </w:tcPr>
          <w:p w:rsidR="00EA5E77" w:rsidRPr="0003512A" w:rsidRDefault="00EA5E77" w:rsidP="003E1D1A">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119" w:type="dxa"/>
            <w:shd w:val="clear" w:color="auto" w:fill="auto"/>
            <w:noWrap/>
          </w:tcPr>
          <w:p w:rsidR="00EA5E77" w:rsidRPr="0003512A" w:rsidRDefault="00EA5E77" w:rsidP="00EA5E77">
            <w:pPr>
              <w:widowControl/>
              <w:suppressAutoHyphens w:val="0"/>
              <w:jc w:val="both"/>
              <w:rPr>
                <w:rFonts w:eastAsia="Times New Roman"/>
                <w:color w:val="000000"/>
                <w:sz w:val="22"/>
                <w:szCs w:val="22"/>
                <w:lang w:eastAsia="pt-BR"/>
              </w:rPr>
            </w:pPr>
            <w:r w:rsidRPr="0094499B">
              <w:t>Centro Especializado em Reabilitação</w:t>
            </w:r>
          </w:p>
        </w:tc>
      </w:tr>
      <w:tr w:rsidR="00EA5E77" w:rsidRPr="0003512A" w:rsidTr="00EA5E77">
        <w:trPr>
          <w:trHeight w:val="300"/>
        </w:trPr>
        <w:tc>
          <w:tcPr>
            <w:tcW w:w="3686" w:type="dxa"/>
            <w:shd w:val="clear" w:color="auto" w:fill="auto"/>
            <w:noWrap/>
            <w:vAlign w:val="center"/>
          </w:tcPr>
          <w:p w:rsidR="00EA5E77" w:rsidRPr="0003512A" w:rsidRDefault="00EA5E77" w:rsidP="003E1D1A">
            <w:pPr>
              <w:widowControl/>
              <w:suppressAutoHyphens w:val="0"/>
              <w:rPr>
                <w:rFonts w:eastAsia="Times New Roman"/>
                <w:color w:val="000000"/>
                <w:sz w:val="22"/>
                <w:szCs w:val="22"/>
                <w:lang w:eastAsia="pt-BR"/>
              </w:rPr>
            </w:pPr>
            <w:r w:rsidRPr="005637DC">
              <w:rPr>
                <w:rFonts w:eastAsia="Times New Roman" w:cs="Times New Roman"/>
                <w:color w:val="000000"/>
                <w:lang w:eastAsia="pt-BR"/>
              </w:rPr>
              <w:t>Isabella Leal Oliveira Gonçalves</w:t>
            </w:r>
            <w:r>
              <w:rPr>
                <w:rFonts w:eastAsia="Times New Roman" w:cs="Times New Roman"/>
                <w:color w:val="000000"/>
                <w:lang w:eastAsia="pt-BR"/>
              </w:rPr>
              <w:t>.</w:t>
            </w:r>
          </w:p>
        </w:tc>
        <w:tc>
          <w:tcPr>
            <w:tcW w:w="2410" w:type="dxa"/>
            <w:shd w:val="clear" w:color="auto" w:fill="auto"/>
            <w:noWrap/>
            <w:vAlign w:val="center"/>
          </w:tcPr>
          <w:p w:rsidR="00EA5E77" w:rsidRPr="0003512A" w:rsidRDefault="00EA5E77" w:rsidP="003E1D1A">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119" w:type="dxa"/>
            <w:shd w:val="clear" w:color="auto" w:fill="auto"/>
            <w:noWrap/>
          </w:tcPr>
          <w:p w:rsidR="00EA5E77" w:rsidRPr="0003512A" w:rsidRDefault="00EA5E77" w:rsidP="00EA5E77">
            <w:pPr>
              <w:widowControl/>
              <w:suppressAutoHyphens w:val="0"/>
              <w:jc w:val="both"/>
              <w:rPr>
                <w:rFonts w:eastAsia="Times New Roman"/>
                <w:color w:val="000000"/>
                <w:sz w:val="22"/>
                <w:szCs w:val="22"/>
                <w:lang w:eastAsia="pt-BR"/>
              </w:rPr>
            </w:pPr>
            <w:r w:rsidRPr="0094499B">
              <w:t>Centro de Especialidades Odontológicas</w:t>
            </w:r>
          </w:p>
        </w:tc>
      </w:tr>
      <w:tr w:rsidR="00EA5E77" w:rsidRPr="0003512A" w:rsidTr="00EA5E77">
        <w:trPr>
          <w:trHeight w:val="300"/>
        </w:trPr>
        <w:tc>
          <w:tcPr>
            <w:tcW w:w="3686" w:type="dxa"/>
            <w:shd w:val="clear" w:color="auto" w:fill="auto"/>
            <w:noWrap/>
            <w:vAlign w:val="center"/>
          </w:tcPr>
          <w:p w:rsidR="00EA5E77" w:rsidRPr="0003512A" w:rsidRDefault="00EA5E77" w:rsidP="003E1D1A">
            <w:pPr>
              <w:widowControl/>
              <w:suppressAutoHyphens w:val="0"/>
              <w:rPr>
                <w:rFonts w:eastAsia="Times New Roman"/>
                <w:color w:val="000000"/>
                <w:sz w:val="22"/>
                <w:szCs w:val="22"/>
                <w:lang w:eastAsia="pt-BR"/>
              </w:rPr>
            </w:pPr>
            <w:r w:rsidRPr="005637DC">
              <w:rPr>
                <w:rFonts w:eastAsia="Times New Roman" w:cs="Times New Roman"/>
                <w:color w:val="000000"/>
                <w:lang w:eastAsia="pt-BR"/>
              </w:rPr>
              <w:t>Bruna Gonçalves de Macedo Bento</w:t>
            </w:r>
            <w:r>
              <w:rPr>
                <w:rFonts w:eastAsia="Times New Roman" w:cs="Times New Roman"/>
                <w:color w:val="000000"/>
                <w:lang w:eastAsia="pt-BR"/>
              </w:rPr>
              <w:t>.</w:t>
            </w:r>
          </w:p>
        </w:tc>
        <w:tc>
          <w:tcPr>
            <w:tcW w:w="2410" w:type="dxa"/>
            <w:shd w:val="clear" w:color="auto" w:fill="auto"/>
            <w:noWrap/>
            <w:vAlign w:val="center"/>
          </w:tcPr>
          <w:p w:rsidR="00EA5E77" w:rsidRPr="0003512A" w:rsidRDefault="00EA5E77" w:rsidP="003E1D1A">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119" w:type="dxa"/>
            <w:shd w:val="clear" w:color="auto" w:fill="auto"/>
            <w:noWrap/>
          </w:tcPr>
          <w:p w:rsidR="00EA5E77" w:rsidRPr="0003512A" w:rsidRDefault="00EA5E77" w:rsidP="00EA5E77">
            <w:pPr>
              <w:widowControl/>
              <w:suppressAutoHyphens w:val="0"/>
              <w:jc w:val="both"/>
              <w:rPr>
                <w:rFonts w:eastAsia="Times New Roman"/>
                <w:color w:val="000000"/>
                <w:sz w:val="22"/>
                <w:szCs w:val="22"/>
                <w:lang w:eastAsia="pt-BR"/>
              </w:rPr>
            </w:pPr>
            <w:r w:rsidRPr="0094499B">
              <w:t xml:space="preserve">Consórcio Público de Saúde da Microrregião de Crato </w:t>
            </w:r>
          </w:p>
        </w:tc>
      </w:tr>
    </w:tbl>
    <w:p w:rsidR="00EA5E77" w:rsidRPr="00337470" w:rsidRDefault="00EA5E77" w:rsidP="00EA5E77">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rsidR="00EA5E77" w:rsidRDefault="00EA5E77" w:rsidP="00EA5E77">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rsidR="005D2E61" w:rsidRDefault="005D2E61" w:rsidP="005D2E61">
      <w:pPr>
        <w:pStyle w:val="Rodap"/>
        <w:spacing w:before="240" w:after="240"/>
        <w:ind w:right="-29"/>
        <w:jc w:val="both"/>
        <w:rPr>
          <w:bCs/>
          <w:szCs w:val="24"/>
        </w:rPr>
      </w:pPr>
      <w:r>
        <w:rPr>
          <w:b/>
          <w:bCs/>
          <w:iCs/>
        </w:rPr>
        <w:t xml:space="preserve">7.1.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sidR="00FB4241" w:rsidRPr="00FB4241">
        <w:rPr>
          <w:b/>
          <w:iCs/>
        </w:rPr>
        <w:t>10 (dez) dias úteis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rsidR="005D2E61" w:rsidRPr="004B2E6A" w:rsidRDefault="005D2E61" w:rsidP="005D2E61">
      <w:pPr>
        <w:pStyle w:val="Rodap"/>
        <w:spacing w:before="240" w:after="240"/>
        <w:ind w:right="-29"/>
        <w:jc w:val="both"/>
        <w:rPr>
          <w:bCs/>
          <w:szCs w:val="24"/>
        </w:rPr>
      </w:pPr>
      <w:r>
        <w:rPr>
          <w:b/>
          <w:bCs/>
          <w:iCs/>
        </w:rPr>
        <w:t xml:space="preserve">7.1.1. </w:t>
      </w:r>
      <w:r w:rsidRPr="00A4080D">
        <w:rPr>
          <w:bCs/>
          <w:szCs w:val="24"/>
        </w:rPr>
        <w:t xml:space="preserve">Caso não seja possível a entrega na data prevista, a empresa deverá comunicar as razões respectivas com pelo menos </w:t>
      </w:r>
      <w:r w:rsidRPr="00FB4241">
        <w:rPr>
          <w:b/>
          <w:bCs/>
          <w:szCs w:val="24"/>
        </w:rPr>
        <w:t>03 (três) dias</w:t>
      </w:r>
      <w:r w:rsidRPr="00A4080D">
        <w:rPr>
          <w:bCs/>
          <w:szCs w:val="24"/>
        </w:rPr>
        <w:t xml:space="preserve"> de antecedência para que qualquer pleito de prorrogação de prazo seja analisado, ressalvadas situações de caso fortuito e força maior.</w:t>
      </w:r>
    </w:p>
    <w:p w:rsidR="005C3E1E" w:rsidRPr="0094621B" w:rsidRDefault="005C3E1E" w:rsidP="005C3E1E">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rsidR="005C3E1E" w:rsidRDefault="005C3E1E" w:rsidP="005C3E1E">
      <w:pPr>
        <w:spacing w:before="240" w:after="240"/>
        <w:jc w:val="both"/>
        <w:rPr>
          <w:b/>
          <w:bCs/>
          <w:iCs/>
        </w:rPr>
      </w:pPr>
      <w:r>
        <w:rPr>
          <w:b/>
          <w:bCs/>
          <w:iCs/>
        </w:rPr>
        <w:t>8</w:t>
      </w:r>
      <w:r w:rsidRPr="00514C9B">
        <w:rPr>
          <w:b/>
          <w:bCs/>
          <w:iCs/>
        </w:rPr>
        <w:t xml:space="preserve">.1 </w:t>
      </w:r>
      <w:r w:rsidRPr="0059076C">
        <w:rPr>
          <w:iCs/>
        </w:rPr>
        <w:t>A Contratante se obriga a proporcionar à Contratada todas as condições</w:t>
      </w:r>
      <w:r>
        <w:rPr>
          <w:iCs/>
        </w:rPr>
        <w:t xml:space="preserve"> </w:t>
      </w:r>
      <w:r w:rsidRPr="0059076C">
        <w:rPr>
          <w:iCs/>
        </w:rPr>
        <w:t>necessárias ao pleno cumprimento das obrigações decorrentes da presente</w:t>
      </w:r>
      <w:r>
        <w:rPr>
          <w:iCs/>
        </w:rPr>
        <w:t xml:space="preserve"> </w:t>
      </w:r>
      <w:r w:rsidRPr="0059076C">
        <w:rPr>
          <w:iCs/>
        </w:rPr>
        <w:t>licitação, consoante estabelece a Lei</w:t>
      </w:r>
      <w:r w:rsidRPr="00514C9B">
        <w:rPr>
          <w:iCs/>
        </w:rPr>
        <w:t>.</w:t>
      </w:r>
      <w:r>
        <w:rPr>
          <w:iCs/>
        </w:rPr>
        <w:t xml:space="preserve"> 14.133/2021.</w:t>
      </w:r>
    </w:p>
    <w:p w:rsidR="005C3E1E" w:rsidRDefault="005C3E1E" w:rsidP="005C3E1E">
      <w:pPr>
        <w:spacing w:before="240" w:after="240"/>
        <w:jc w:val="both"/>
        <w:rPr>
          <w:b/>
          <w:bCs/>
          <w:iCs/>
        </w:rPr>
      </w:pPr>
      <w:r>
        <w:rPr>
          <w:b/>
          <w:bCs/>
          <w:iCs/>
        </w:rPr>
        <w:t>8</w:t>
      </w:r>
      <w:r w:rsidRPr="00514C9B">
        <w:rPr>
          <w:b/>
          <w:bCs/>
          <w:iCs/>
        </w:rPr>
        <w:t xml:space="preserve">.2. </w:t>
      </w:r>
      <w:r w:rsidRPr="00514C9B">
        <w:rPr>
          <w:iCs/>
        </w:rPr>
        <w:t xml:space="preserve">Verificar minuciosamente, no prazo fixado, a conformidade dos </w:t>
      </w:r>
      <w:r>
        <w:rPr>
          <w:iCs/>
        </w:rPr>
        <w:t>serviços prestados,</w:t>
      </w:r>
      <w:r w:rsidRPr="00514C9B">
        <w:rPr>
          <w:iCs/>
        </w:rPr>
        <w:t xml:space="preserve"> com as especificações constantes </w:t>
      </w:r>
      <w:r>
        <w:rPr>
          <w:iCs/>
        </w:rPr>
        <w:t>n</w:t>
      </w:r>
      <w:r w:rsidRPr="00514C9B">
        <w:rPr>
          <w:iCs/>
        </w:rPr>
        <w:t xml:space="preserve">o Edital e </w:t>
      </w:r>
      <w:r>
        <w:rPr>
          <w:iCs/>
        </w:rPr>
        <w:t>n</w:t>
      </w:r>
      <w:r w:rsidRPr="00514C9B">
        <w:rPr>
          <w:iCs/>
        </w:rPr>
        <w:t xml:space="preserve">a proposta, para fins de </w:t>
      </w:r>
      <w:r>
        <w:rPr>
          <w:iCs/>
        </w:rPr>
        <w:t>melhor execução dos serviços</w:t>
      </w:r>
      <w:r w:rsidRPr="00514C9B">
        <w:rPr>
          <w:iCs/>
        </w:rPr>
        <w:t>.</w:t>
      </w:r>
    </w:p>
    <w:p w:rsidR="005C3E1E" w:rsidRDefault="005C3E1E" w:rsidP="005C3E1E">
      <w:pPr>
        <w:spacing w:before="240" w:after="240"/>
        <w:jc w:val="both"/>
        <w:rPr>
          <w:b/>
          <w:bCs/>
          <w:iCs/>
        </w:rPr>
      </w:pPr>
      <w:r>
        <w:rPr>
          <w:b/>
          <w:bCs/>
          <w:iCs/>
        </w:rPr>
        <w:lastRenderedPageBreak/>
        <w:t>8</w:t>
      </w:r>
      <w:r w:rsidRPr="00514C9B">
        <w:rPr>
          <w:b/>
          <w:bCs/>
          <w:iCs/>
        </w:rPr>
        <w:t xml:space="preserve">.3. </w:t>
      </w:r>
      <w:r w:rsidRPr="00514C9B">
        <w:rPr>
          <w:iCs/>
        </w:rPr>
        <w:t xml:space="preserve">Comunicar à Contratada, por escrito, sobre imperfeições, falhas ou irregularidades verificadas no </w:t>
      </w:r>
      <w:r>
        <w:rPr>
          <w:iCs/>
        </w:rPr>
        <w:t>serviço</w:t>
      </w:r>
      <w:r w:rsidRPr="00514C9B">
        <w:rPr>
          <w:iCs/>
        </w:rPr>
        <w:t>, para que sejam reparado</w:t>
      </w:r>
      <w:r>
        <w:rPr>
          <w:iCs/>
        </w:rPr>
        <w:t>s</w:t>
      </w:r>
      <w:r w:rsidRPr="00514C9B">
        <w:rPr>
          <w:iCs/>
        </w:rPr>
        <w:t xml:space="preserve"> </w:t>
      </w:r>
      <w:r>
        <w:rPr>
          <w:iCs/>
        </w:rPr>
        <w:t>e/</w:t>
      </w:r>
      <w:r w:rsidRPr="00514C9B">
        <w:rPr>
          <w:iCs/>
        </w:rPr>
        <w:t>ou corrigido</w:t>
      </w:r>
      <w:r>
        <w:rPr>
          <w:iCs/>
        </w:rPr>
        <w:t>s</w:t>
      </w:r>
      <w:r w:rsidRPr="00514C9B">
        <w:rPr>
          <w:iCs/>
        </w:rPr>
        <w:t>.</w:t>
      </w:r>
    </w:p>
    <w:p w:rsidR="005C3E1E" w:rsidRDefault="005C3E1E" w:rsidP="005C3E1E">
      <w:pPr>
        <w:spacing w:before="240" w:after="240"/>
        <w:jc w:val="both"/>
        <w:rPr>
          <w:b/>
          <w:bCs/>
          <w:iCs/>
        </w:rPr>
      </w:pPr>
      <w:r>
        <w:rPr>
          <w:b/>
          <w:bCs/>
          <w:iCs/>
        </w:rPr>
        <w:t>8</w:t>
      </w:r>
      <w:r w:rsidRPr="00514C9B">
        <w:rPr>
          <w:b/>
          <w:bCs/>
          <w:iCs/>
        </w:rPr>
        <w:t xml:space="preserve">.4. </w:t>
      </w:r>
      <w:r w:rsidRPr="00514C9B">
        <w:rPr>
          <w:iCs/>
        </w:rPr>
        <w:t>Acompanhar e fiscalizar o cumprimento das obrigações da Contratada, através de comissão/servidor especialmente designado.</w:t>
      </w:r>
    </w:p>
    <w:p w:rsidR="005C3E1E" w:rsidRDefault="005C3E1E" w:rsidP="005C3E1E">
      <w:pPr>
        <w:spacing w:before="240" w:after="240"/>
        <w:jc w:val="both"/>
        <w:rPr>
          <w:b/>
          <w:bCs/>
          <w:iCs/>
        </w:rPr>
      </w:pPr>
      <w:r>
        <w:rPr>
          <w:b/>
          <w:bCs/>
          <w:iCs/>
        </w:rPr>
        <w:t>8</w:t>
      </w:r>
      <w:r w:rsidRPr="00514C9B">
        <w:rPr>
          <w:b/>
          <w:bCs/>
          <w:iCs/>
        </w:rPr>
        <w:t xml:space="preserve">.5. </w:t>
      </w:r>
      <w:r w:rsidRPr="00514C9B">
        <w:rPr>
          <w:iCs/>
        </w:rPr>
        <w:t>Efetuar o pagamento à Contratada no valor correspondente ao fornecimento do objeto, no prazo e forma estabelecidos</w:t>
      </w:r>
      <w:r>
        <w:rPr>
          <w:iCs/>
        </w:rPr>
        <w:t xml:space="preserve"> </w:t>
      </w:r>
      <w:r w:rsidRPr="00514C9B">
        <w:rPr>
          <w:iCs/>
        </w:rPr>
        <w:t>no Edital e seus anexos.</w:t>
      </w:r>
    </w:p>
    <w:p w:rsidR="005C3E1E" w:rsidRDefault="005C3E1E" w:rsidP="005C3E1E">
      <w:pPr>
        <w:spacing w:before="240" w:after="240"/>
        <w:jc w:val="both"/>
        <w:rPr>
          <w:b/>
          <w:bCs/>
          <w:iCs/>
        </w:rPr>
      </w:pPr>
      <w:r>
        <w:rPr>
          <w:b/>
          <w:bCs/>
          <w:iCs/>
        </w:rPr>
        <w:t>8</w:t>
      </w:r>
      <w:r w:rsidRPr="00514C9B">
        <w:rPr>
          <w:b/>
          <w:bCs/>
          <w:iCs/>
        </w:rPr>
        <w:t xml:space="preserve">.6. </w:t>
      </w:r>
      <w:r w:rsidRPr="00514C9B">
        <w:rPr>
          <w:iCs/>
        </w:rPr>
        <w:t>A Administração não responderá por quaisquer compromissos assumidos pela Contratada com terceiros, ainda que</w:t>
      </w:r>
      <w:r>
        <w:rPr>
          <w:iCs/>
        </w:rPr>
        <w:t xml:space="preserve"> </w:t>
      </w:r>
      <w:r w:rsidRPr="00514C9B">
        <w:rPr>
          <w:iCs/>
        </w:rPr>
        <w:t>vinculados à execução do contrato, bem como por qualquer dano causado a terceiros em decorrência de ato da Contratada,</w:t>
      </w:r>
      <w:r>
        <w:rPr>
          <w:iCs/>
        </w:rPr>
        <w:t xml:space="preserve"> </w:t>
      </w:r>
      <w:r w:rsidRPr="00514C9B">
        <w:rPr>
          <w:iCs/>
        </w:rPr>
        <w:t>de seus empregados, prepostos ou subordinados.</w:t>
      </w:r>
    </w:p>
    <w:p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rsidR="007A2934" w:rsidRPr="005F5F24" w:rsidRDefault="007A2934" w:rsidP="007A2934">
      <w:pPr>
        <w:spacing w:before="240" w:after="240"/>
        <w:jc w:val="both"/>
        <w:rPr>
          <w:iCs/>
        </w:rPr>
      </w:pPr>
      <w:bookmarkStart w:id="3" w:name="_Hlk157419455"/>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rsidR="007A2934" w:rsidRPr="005F5F24" w:rsidRDefault="007A2934" w:rsidP="007A2934">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rsidR="007A2934" w:rsidRPr="005F5F24" w:rsidRDefault="007A2934" w:rsidP="007A2934">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rsidR="007A2934" w:rsidRPr="005F5F24" w:rsidRDefault="007A2934" w:rsidP="007A2934">
      <w:pPr>
        <w:spacing w:before="240" w:after="240"/>
        <w:jc w:val="both"/>
        <w:rPr>
          <w:iCs/>
        </w:rPr>
      </w:pPr>
      <w:r>
        <w:rPr>
          <w:b/>
          <w:bCs/>
          <w:iCs/>
        </w:rPr>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rsidR="007A2934" w:rsidRPr="005F5F24" w:rsidRDefault="007A2934" w:rsidP="007A2934">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rsidR="007A2934" w:rsidRPr="005F5F24" w:rsidRDefault="007A2934" w:rsidP="007A2934">
      <w:pPr>
        <w:spacing w:before="240" w:after="240"/>
        <w:jc w:val="both"/>
        <w:rPr>
          <w:iCs/>
        </w:rPr>
      </w:pPr>
      <w:r>
        <w:rPr>
          <w:b/>
          <w:bCs/>
          <w:iCs/>
        </w:rPr>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rsidR="007A2934" w:rsidRPr="005F5F24" w:rsidRDefault="007A2934" w:rsidP="007A2934">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rsidR="007A2934" w:rsidRPr="005F5F24" w:rsidRDefault="007A2934" w:rsidP="007A2934">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rsidR="007A2934" w:rsidRPr="005F5F24" w:rsidRDefault="007A2934" w:rsidP="007A2934">
      <w:pPr>
        <w:spacing w:before="240" w:after="240"/>
        <w:jc w:val="both"/>
        <w:rPr>
          <w:b/>
          <w:bCs/>
          <w:iCs/>
        </w:rPr>
      </w:pPr>
      <w:r>
        <w:rPr>
          <w:b/>
          <w:bCs/>
          <w:iCs/>
        </w:rPr>
        <w:t>9</w:t>
      </w:r>
      <w:r w:rsidRPr="005F5F24">
        <w:rPr>
          <w:b/>
          <w:bCs/>
          <w:iCs/>
        </w:rPr>
        <w:t xml:space="preserve">.9. </w:t>
      </w:r>
      <w:r w:rsidRPr="005F5F24">
        <w:rPr>
          <w:iCs/>
        </w:rPr>
        <w:t xml:space="preserve">A Contratada deve cumprir todas as obrigações constantes no Edital, seus anexos e sua proposta, assumindo como exclusivamente seus os riscos e as despesas decorrentes da boa e perfeita execução do objeto e, ainda: </w:t>
      </w:r>
    </w:p>
    <w:p w:rsidR="007A2934" w:rsidRPr="005F5F24" w:rsidRDefault="007A2934" w:rsidP="007A2934">
      <w:pPr>
        <w:spacing w:before="240" w:after="240"/>
        <w:jc w:val="both"/>
        <w:rPr>
          <w:iCs/>
        </w:rPr>
      </w:pPr>
      <w:r>
        <w:rPr>
          <w:b/>
          <w:bCs/>
          <w:iCs/>
        </w:rPr>
        <w:t>9</w:t>
      </w:r>
      <w:r w:rsidRPr="005F5F24">
        <w:rPr>
          <w:b/>
          <w:bCs/>
          <w:iCs/>
        </w:rPr>
        <w:t xml:space="preserve">.10. </w:t>
      </w:r>
      <w:r w:rsidRPr="005F5F24">
        <w:rPr>
          <w:iCs/>
        </w:rPr>
        <w:t xml:space="preserve">Responsabilizar-se pelos vícios e danos decorrentes do objeto, de acordo com os artigos </w:t>
      </w:r>
      <w:r w:rsidRPr="005F5F24">
        <w:rPr>
          <w:iCs/>
        </w:rPr>
        <w:lastRenderedPageBreak/>
        <w:t>12, 13 e de17 a 27, do Código de Defesa do Consumidor (Lei nº 8.078, de 1990).</w:t>
      </w:r>
    </w:p>
    <w:p w:rsidR="007A2934" w:rsidRDefault="007A2934" w:rsidP="007A2934">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rsidR="007A2934" w:rsidRDefault="007A2934" w:rsidP="007A2934">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rsidR="007A2934" w:rsidRPr="00ED63FB" w:rsidRDefault="007A2934" w:rsidP="007A2934">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rsidR="007A2934" w:rsidRDefault="007A2934" w:rsidP="007A2934">
      <w:pPr>
        <w:spacing w:before="240" w:after="240"/>
        <w:jc w:val="both"/>
        <w:rPr>
          <w:b/>
          <w:bCs/>
          <w:iCs/>
        </w:rPr>
      </w:pPr>
      <w:r>
        <w:rPr>
          <w:b/>
          <w:bCs/>
          <w:iCs/>
        </w:rPr>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bookmarkEnd w:id="3"/>
    <w:p w:rsidR="005C3E1E" w:rsidRDefault="005C3E1E" w:rsidP="005C3E1E">
      <w:pPr>
        <w:spacing w:before="240" w:after="240"/>
        <w:jc w:val="both"/>
        <w:rPr>
          <w:b/>
          <w:bCs/>
          <w:iCs/>
        </w:rPr>
      </w:pPr>
      <w:r>
        <w:rPr>
          <w:b/>
          <w:bCs/>
          <w:iCs/>
        </w:rPr>
        <w:t xml:space="preserve">CLÁUSULA DÉCIMA - </w:t>
      </w:r>
      <w:r w:rsidRPr="0073787C">
        <w:rPr>
          <w:b/>
          <w:bCs/>
          <w:iCs/>
        </w:rPr>
        <w:t>DO REGIME DE EXECUÇÃO</w:t>
      </w:r>
    </w:p>
    <w:p w:rsidR="00EA5E77" w:rsidRPr="00CF562E" w:rsidRDefault="00EA5E77" w:rsidP="00EA5E77">
      <w:pPr>
        <w:spacing w:before="240" w:after="240"/>
        <w:jc w:val="both"/>
        <w:rPr>
          <w:b/>
          <w:bCs/>
          <w:iCs/>
        </w:rPr>
      </w:pPr>
      <w:r>
        <w:rPr>
          <w:b/>
          <w:bCs/>
          <w:iCs/>
        </w:rPr>
        <w:t>10</w:t>
      </w:r>
      <w:r w:rsidRPr="00CF562E">
        <w:rPr>
          <w:b/>
          <w:bCs/>
          <w:iCs/>
        </w:rPr>
        <w:t>.1. Da entrega e critérios de aceitação do objeto:</w:t>
      </w:r>
    </w:p>
    <w:p w:rsidR="00EA5E77" w:rsidRPr="00CF562E" w:rsidRDefault="00EA5E77" w:rsidP="00EA5E77">
      <w:pPr>
        <w:spacing w:before="240" w:after="240"/>
        <w:jc w:val="both"/>
        <w:rPr>
          <w:iCs/>
        </w:rPr>
      </w:pPr>
      <w:r>
        <w:rPr>
          <w:b/>
          <w:iCs/>
        </w:rPr>
        <w:t>10</w:t>
      </w:r>
      <w:r w:rsidRPr="00CF562E">
        <w:rPr>
          <w:b/>
          <w:iCs/>
        </w:rPr>
        <w:t>.1.1.</w:t>
      </w:r>
      <w:r w:rsidRPr="00CF562E">
        <w:rPr>
          <w:iCs/>
        </w:rPr>
        <w:t xml:space="preserve"> A forma de fornecimentos dos bens se dará </w:t>
      </w:r>
      <w:r w:rsidRPr="00CF562E">
        <w:rPr>
          <w:b/>
          <w:iCs/>
        </w:rPr>
        <w:t>SOB DEMANDA</w:t>
      </w:r>
      <w:r w:rsidRPr="00CF562E">
        <w:rPr>
          <w:iCs/>
        </w:rPr>
        <w:t xml:space="preserve"> conforme a necessidades do Consórcio Público de Saúde da Microrregião de Crato – CPSMC. </w:t>
      </w:r>
    </w:p>
    <w:p w:rsidR="00EA5E77" w:rsidRPr="00CF562E" w:rsidRDefault="00EA5E77" w:rsidP="00EA5E77">
      <w:pPr>
        <w:spacing w:before="240" w:after="240"/>
        <w:jc w:val="both"/>
        <w:rPr>
          <w:iCs/>
        </w:rPr>
      </w:pPr>
      <w:r>
        <w:rPr>
          <w:b/>
          <w:bCs/>
          <w:iCs/>
        </w:rPr>
        <w:t>10</w:t>
      </w:r>
      <w:r w:rsidRPr="00CF562E">
        <w:rPr>
          <w:b/>
          <w:bCs/>
          <w:iCs/>
        </w:rPr>
        <w:t>.1.2.</w:t>
      </w:r>
      <w:r w:rsidRPr="00CF562E">
        <w:rPr>
          <w:iCs/>
        </w:rPr>
        <w:t xml:space="preserve"> Os bens deverão ser entregues das </w:t>
      </w:r>
      <w:r w:rsidRPr="00CF562E">
        <w:rPr>
          <w:b/>
          <w:iCs/>
        </w:rPr>
        <w:t>08h:00min às 17h:00min</w:t>
      </w:r>
      <w:r w:rsidRPr="00CF562E">
        <w:rPr>
          <w:iCs/>
        </w:rPr>
        <w:t xml:space="preserve"> nos seguintes endereços: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A5E77" w:rsidRPr="00CF562E" w:rsidTr="003E1D1A">
        <w:trPr>
          <w:trHeight w:val="670"/>
        </w:trPr>
        <w:tc>
          <w:tcPr>
            <w:tcW w:w="8926" w:type="dxa"/>
            <w:shd w:val="pct20" w:color="000000" w:fill="FFFFFF"/>
            <w:vAlign w:val="center"/>
            <w:hideMark/>
          </w:tcPr>
          <w:p w:rsidR="00EA5E77" w:rsidRPr="00CF562E" w:rsidRDefault="00EA5E77" w:rsidP="003E1D1A">
            <w:pPr>
              <w:widowControl/>
              <w:suppressAutoHyphens w:val="0"/>
              <w:jc w:val="center"/>
              <w:rPr>
                <w:rFonts w:eastAsia="Times New Roman"/>
                <w:b/>
                <w:color w:val="000000"/>
                <w:lang w:eastAsia="pt-BR"/>
              </w:rPr>
            </w:pPr>
            <w:r w:rsidRPr="00CF562E">
              <w:rPr>
                <w:rFonts w:eastAsia="Times New Roman"/>
                <w:b/>
                <w:color w:val="000000"/>
                <w:lang w:eastAsia="pt-BR"/>
              </w:rPr>
              <w:t>LOCAL DE ENTREGA</w:t>
            </w:r>
          </w:p>
        </w:tc>
      </w:tr>
      <w:tr w:rsidR="00EA5E77" w:rsidRPr="00CF562E" w:rsidTr="003E1D1A">
        <w:trPr>
          <w:trHeight w:val="692"/>
        </w:trPr>
        <w:tc>
          <w:tcPr>
            <w:tcW w:w="8926" w:type="dxa"/>
            <w:shd w:val="pct5" w:color="000000" w:fill="FFFFFF"/>
            <w:hideMark/>
          </w:tcPr>
          <w:p w:rsidR="00EA5E77" w:rsidRPr="00CF562E" w:rsidRDefault="00EA5E77" w:rsidP="003E1D1A">
            <w:pPr>
              <w:widowControl/>
              <w:suppressAutoHyphens w:val="0"/>
              <w:jc w:val="both"/>
              <w:rPr>
                <w:rFonts w:eastAsia="Times New Roman"/>
                <w:b/>
                <w:bCs/>
                <w:i/>
                <w:color w:val="000000"/>
                <w:lang w:eastAsia="pt-BR"/>
              </w:rPr>
            </w:pPr>
            <w:r w:rsidRPr="00CF562E">
              <w:rPr>
                <w:rFonts w:eastAsia="Times New Roman"/>
                <w:b/>
                <w:bCs/>
                <w:i/>
                <w:iCs/>
                <w:color w:val="000000"/>
                <w:lang w:eastAsia="pt-BR"/>
              </w:rPr>
              <w:t xml:space="preserve">Policlínica </w:t>
            </w:r>
            <w:proofErr w:type="spellStart"/>
            <w:r w:rsidRPr="00CF562E">
              <w:rPr>
                <w:rFonts w:eastAsia="Times New Roman"/>
                <w:b/>
                <w:bCs/>
                <w:i/>
                <w:iCs/>
                <w:color w:val="000000"/>
                <w:lang w:eastAsia="pt-BR"/>
              </w:rPr>
              <w:t>Aderson</w:t>
            </w:r>
            <w:proofErr w:type="spellEnd"/>
            <w:r w:rsidRPr="00CF562E">
              <w:rPr>
                <w:rFonts w:eastAsia="Times New Roman"/>
                <w:b/>
                <w:bCs/>
                <w:i/>
                <w:iCs/>
                <w:color w:val="000000"/>
                <w:lang w:eastAsia="pt-BR"/>
              </w:rPr>
              <w:t xml:space="preserve"> Tavares Bezerra, Rua: Vicente Alencar Oliveira S/N, Bairro </w:t>
            </w:r>
            <w:proofErr w:type="spellStart"/>
            <w:r w:rsidRPr="00CF562E">
              <w:rPr>
                <w:rFonts w:eastAsia="Times New Roman"/>
                <w:b/>
                <w:bCs/>
                <w:i/>
                <w:iCs/>
                <w:color w:val="000000"/>
                <w:lang w:eastAsia="pt-BR"/>
              </w:rPr>
              <w:t>Mirandão</w:t>
            </w:r>
            <w:proofErr w:type="spellEnd"/>
            <w:r w:rsidRPr="00CF562E">
              <w:rPr>
                <w:rFonts w:eastAsia="Times New Roman"/>
                <w:b/>
                <w:bCs/>
                <w:i/>
                <w:iCs/>
                <w:color w:val="000000"/>
                <w:lang w:eastAsia="pt-BR"/>
              </w:rPr>
              <w:t xml:space="preserve"> - Crato – CE - CEP: 63.125-070.</w:t>
            </w:r>
          </w:p>
        </w:tc>
      </w:tr>
      <w:tr w:rsidR="00EA5E77" w:rsidRPr="00CF562E" w:rsidTr="003E1D1A">
        <w:trPr>
          <w:trHeight w:val="692"/>
        </w:trPr>
        <w:tc>
          <w:tcPr>
            <w:tcW w:w="8926" w:type="dxa"/>
            <w:shd w:val="pct20" w:color="000000" w:fill="FFFFFF"/>
          </w:tcPr>
          <w:p w:rsidR="00EA5E77" w:rsidRPr="00CF562E" w:rsidRDefault="00EA5E77" w:rsidP="003E1D1A">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 xml:space="preserve">Centro de Especialidades em Reabilitação – CER IV, Rua: Vicente Alencar Oliveira S/N, Bairro </w:t>
            </w:r>
            <w:proofErr w:type="spellStart"/>
            <w:r w:rsidRPr="00CF562E">
              <w:rPr>
                <w:rFonts w:eastAsia="Times New Roman"/>
                <w:b/>
                <w:bCs/>
                <w:i/>
                <w:iCs/>
                <w:color w:val="000000"/>
                <w:lang w:eastAsia="pt-BR"/>
              </w:rPr>
              <w:t>Mirandão</w:t>
            </w:r>
            <w:proofErr w:type="spellEnd"/>
            <w:r w:rsidRPr="00CF562E">
              <w:rPr>
                <w:rFonts w:eastAsia="Times New Roman"/>
                <w:b/>
                <w:bCs/>
                <w:i/>
                <w:iCs/>
                <w:color w:val="000000"/>
                <w:lang w:eastAsia="pt-BR"/>
              </w:rPr>
              <w:t xml:space="preserve"> - Crato – CE - CEP: 63.125-070.</w:t>
            </w:r>
          </w:p>
        </w:tc>
      </w:tr>
      <w:tr w:rsidR="00EA5E77" w:rsidRPr="00CF562E" w:rsidTr="003E1D1A">
        <w:trPr>
          <w:trHeight w:val="692"/>
        </w:trPr>
        <w:tc>
          <w:tcPr>
            <w:tcW w:w="8926" w:type="dxa"/>
            <w:shd w:val="pct5" w:color="000000" w:fill="FFFFFF"/>
          </w:tcPr>
          <w:p w:rsidR="00EA5E77" w:rsidRPr="00CF562E" w:rsidRDefault="00EA5E77" w:rsidP="003E1D1A">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Policlínica Bárbara Pereira de Alencar, Rua: José Alves s/n, Bairro Alto Alegre – Campos Sales – CE. CEP: 63.150.000.</w:t>
            </w:r>
          </w:p>
        </w:tc>
      </w:tr>
      <w:tr w:rsidR="00EA5E77" w:rsidRPr="00CF562E" w:rsidTr="003E1D1A">
        <w:trPr>
          <w:trHeight w:val="692"/>
        </w:trPr>
        <w:tc>
          <w:tcPr>
            <w:tcW w:w="8926" w:type="dxa"/>
            <w:shd w:val="pct20" w:color="000000" w:fill="FFFFFF"/>
          </w:tcPr>
          <w:p w:rsidR="00EA5E77" w:rsidRPr="00CF562E" w:rsidRDefault="00EA5E77" w:rsidP="003E1D1A">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Centro de Especialidades Odontológicas - CEO, Rua: José Marrocos, n° 959, Bairro Pinto Madeira - Crato – CE - CEP: 63.101-005.</w:t>
            </w:r>
          </w:p>
        </w:tc>
      </w:tr>
      <w:tr w:rsidR="00EA5E77" w:rsidRPr="00CF562E" w:rsidTr="003E1D1A">
        <w:trPr>
          <w:trHeight w:val="692"/>
        </w:trPr>
        <w:tc>
          <w:tcPr>
            <w:tcW w:w="8926" w:type="dxa"/>
            <w:shd w:val="clear" w:color="auto" w:fill="E7E6E6" w:themeFill="background2"/>
          </w:tcPr>
          <w:p w:rsidR="00EA5E77" w:rsidRPr="00CF562E" w:rsidRDefault="00EA5E77" w:rsidP="003E1D1A">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 xml:space="preserve">Consórcio Público de Saúde da Microrregião de Crato, Rua: Vicente Alencar Oliveira S/N, Bairro </w:t>
            </w:r>
            <w:proofErr w:type="spellStart"/>
            <w:r w:rsidRPr="00CF562E">
              <w:rPr>
                <w:rFonts w:eastAsia="Times New Roman"/>
                <w:b/>
                <w:bCs/>
                <w:i/>
                <w:iCs/>
                <w:color w:val="000000"/>
                <w:lang w:eastAsia="pt-BR"/>
              </w:rPr>
              <w:t>Mirandão</w:t>
            </w:r>
            <w:proofErr w:type="spellEnd"/>
            <w:r w:rsidRPr="00CF562E">
              <w:rPr>
                <w:rFonts w:eastAsia="Times New Roman"/>
                <w:b/>
                <w:bCs/>
                <w:i/>
                <w:iCs/>
                <w:color w:val="000000"/>
                <w:lang w:eastAsia="pt-BR"/>
              </w:rPr>
              <w:t xml:space="preserve"> - Crato – CE - CEP: 63.125-070.</w:t>
            </w:r>
          </w:p>
        </w:tc>
      </w:tr>
    </w:tbl>
    <w:p w:rsidR="00EA5E77" w:rsidRPr="00CF562E" w:rsidRDefault="00EA5E77" w:rsidP="00EA5E77">
      <w:pPr>
        <w:spacing w:before="240" w:after="240"/>
        <w:jc w:val="both"/>
        <w:rPr>
          <w:bCs/>
          <w:iCs/>
        </w:rPr>
      </w:pPr>
      <w:r>
        <w:rPr>
          <w:b/>
          <w:bCs/>
          <w:iCs/>
        </w:rPr>
        <w:t>10</w:t>
      </w:r>
      <w:r w:rsidRPr="00CF562E">
        <w:rPr>
          <w:b/>
          <w:bCs/>
          <w:iCs/>
        </w:rPr>
        <w:t xml:space="preserve">.1.3. </w:t>
      </w:r>
      <w:r w:rsidRPr="00CF562E">
        <w:rPr>
          <w:bCs/>
          <w:iCs/>
        </w:rPr>
        <w:t>O local de entrega poderá sofrer alteração de acordo com a conveniência do contratante, que comunicará previamente à contratada, ficando o custo do traslado (incluindo no preço dos bens), às expensas da contratada.</w:t>
      </w:r>
    </w:p>
    <w:p w:rsidR="00EA5E77" w:rsidRPr="005E386F" w:rsidRDefault="00EA5E77" w:rsidP="00EA5E77">
      <w:pPr>
        <w:spacing w:before="240" w:after="240"/>
        <w:jc w:val="both"/>
        <w:rPr>
          <w:bCs/>
          <w:iCs/>
        </w:rPr>
      </w:pPr>
      <w:r>
        <w:rPr>
          <w:b/>
          <w:bCs/>
          <w:iCs/>
        </w:rPr>
        <w:t>10</w:t>
      </w:r>
      <w:r w:rsidRPr="005E386F">
        <w:rPr>
          <w:b/>
          <w:bCs/>
          <w:iCs/>
        </w:rPr>
        <w:t>.1.4.</w:t>
      </w:r>
      <w:r w:rsidRPr="005E386F">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rsidR="00EA5E77" w:rsidRPr="00621F68" w:rsidRDefault="00EA5E77" w:rsidP="00EA5E77">
      <w:pPr>
        <w:spacing w:before="240" w:after="240"/>
        <w:jc w:val="both"/>
        <w:rPr>
          <w:bCs/>
          <w:iCs/>
        </w:rPr>
      </w:pPr>
      <w:r>
        <w:rPr>
          <w:b/>
          <w:bCs/>
          <w:iCs/>
        </w:rPr>
        <w:t>10</w:t>
      </w:r>
      <w:r w:rsidRPr="00621F68">
        <w:rPr>
          <w:b/>
          <w:bCs/>
          <w:iCs/>
        </w:rPr>
        <w:t>.2.</w:t>
      </w:r>
      <w:r w:rsidRPr="00621F68">
        <w:rPr>
          <w:bCs/>
          <w:iCs/>
        </w:rPr>
        <w:t xml:space="preserve"> Em conformidade com o inciso II, do art. 140, da Lei nº 14.133/2021, executado o </w:t>
      </w:r>
      <w:r w:rsidRPr="00621F68">
        <w:rPr>
          <w:bCs/>
          <w:iCs/>
        </w:rPr>
        <w:lastRenderedPageBreak/>
        <w:t>contratado, a contratante receberá o objeto em duas etapas:</w:t>
      </w:r>
    </w:p>
    <w:p w:rsidR="00EA5E77" w:rsidRPr="00621F68" w:rsidRDefault="00EA5E77" w:rsidP="00EA5E77">
      <w:pPr>
        <w:spacing w:before="240" w:after="240"/>
        <w:jc w:val="both"/>
        <w:rPr>
          <w:bCs/>
          <w:iCs/>
        </w:rPr>
      </w:pPr>
      <w:r w:rsidRPr="00621F68">
        <w:rPr>
          <w:bCs/>
          <w:iCs/>
        </w:rPr>
        <w:t>a) Provisoriamente, pelo responsável por seu acompanhamento e fiscalização, para efeito de posterior verificação do objeto conforme as especificações exigidas na contratação;</w:t>
      </w:r>
    </w:p>
    <w:p w:rsidR="00EA5E77" w:rsidRPr="00621F68" w:rsidRDefault="00EA5E77" w:rsidP="00EA5E77">
      <w:pPr>
        <w:spacing w:before="240" w:after="240"/>
        <w:jc w:val="both"/>
        <w:rPr>
          <w:bCs/>
          <w:iCs/>
        </w:rPr>
      </w:pPr>
      <w:r w:rsidRPr="00621F68">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rsidR="00EA5E77" w:rsidRPr="00621F68" w:rsidRDefault="00EA5E77" w:rsidP="00EA5E77">
      <w:pPr>
        <w:spacing w:before="240" w:after="240"/>
        <w:jc w:val="both"/>
        <w:rPr>
          <w:bCs/>
          <w:iCs/>
        </w:rPr>
      </w:pPr>
      <w:r w:rsidRPr="00621F68">
        <w:rPr>
          <w:bCs/>
          <w:iCs/>
        </w:rPr>
        <w:t xml:space="preserve">b) Definitivamente, por servidor ou comissão designada pela autoridade competente, em até </w:t>
      </w:r>
      <w:r w:rsidRPr="00621F68">
        <w:rPr>
          <w:b/>
          <w:bCs/>
          <w:iCs/>
        </w:rPr>
        <w:t>05 (cinco) dias</w:t>
      </w:r>
      <w:r w:rsidRPr="00621F68">
        <w:rPr>
          <w:bCs/>
          <w:iCs/>
        </w:rPr>
        <w:t>, a contar do recebimento provisório, para a verificação da adequação do objeto aos termos contratuais e consequente aceitação.</w:t>
      </w:r>
    </w:p>
    <w:p w:rsidR="00EA5E77" w:rsidRPr="00621F68" w:rsidRDefault="00EA5E77" w:rsidP="00EA5E77">
      <w:pPr>
        <w:spacing w:before="240" w:after="240"/>
        <w:jc w:val="both"/>
        <w:rPr>
          <w:bCs/>
          <w:iCs/>
        </w:rPr>
      </w:pPr>
      <w:r>
        <w:rPr>
          <w:b/>
          <w:bCs/>
          <w:iCs/>
        </w:rPr>
        <w:t>10</w:t>
      </w:r>
      <w:r w:rsidRPr="00621F68">
        <w:rPr>
          <w:b/>
          <w:bCs/>
          <w:iCs/>
        </w:rPr>
        <w:t>.2.1.</w:t>
      </w:r>
      <w:r w:rsidRPr="00621F68">
        <w:rPr>
          <w:bCs/>
          <w:iCs/>
        </w:rPr>
        <w:t xml:space="preserve"> Os bens poderão ser rejeitados, no todo ou em parte, quando em desacordo com as especificações constantes neste Termo de Referência e na proposta, devendo ser substituídos no prazo de </w:t>
      </w:r>
      <w:r w:rsidRPr="00621F68">
        <w:rPr>
          <w:b/>
          <w:bCs/>
          <w:iCs/>
        </w:rPr>
        <w:t>03 (três) dias</w:t>
      </w:r>
      <w:r w:rsidRPr="00621F68">
        <w:rPr>
          <w:bCs/>
          <w:iCs/>
        </w:rPr>
        <w:t>, a contar da notificação do contratado, às suas custas, dias (três dias) sem prejuízo da aplicação das penalidades.</w:t>
      </w:r>
    </w:p>
    <w:p w:rsidR="00EA5E77" w:rsidRPr="0050627B" w:rsidRDefault="00EA5E77" w:rsidP="00EA5E77">
      <w:pPr>
        <w:spacing w:before="240" w:after="240"/>
        <w:jc w:val="both"/>
        <w:rPr>
          <w:bCs/>
          <w:iCs/>
        </w:rPr>
      </w:pPr>
      <w:r>
        <w:rPr>
          <w:b/>
          <w:bCs/>
          <w:iCs/>
        </w:rPr>
        <w:t>10</w:t>
      </w:r>
      <w:r w:rsidRPr="00621F68">
        <w:rPr>
          <w:b/>
          <w:bCs/>
          <w:iCs/>
        </w:rPr>
        <w:t>.2.2.</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rsidR="005C3E1E" w:rsidRDefault="005C3E1E" w:rsidP="005C3E1E">
      <w:pPr>
        <w:spacing w:before="240" w:after="240"/>
        <w:jc w:val="both"/>
        <w:rPr>
          <w:b/>
          <w:bCs/>
        </w:rPr>
      </w:pPr>
      <w:r w:rsidRPr="00BE0AF0">
        <w:rPr>
          <w:b/>
          <w:bCs/>
        </w:rPr>
        <w:t>CLÁUSULA</w:t>
      </w:r>
      <w:r w:rsidRPr="00BE0AF0">
        <w:rPr>
          <w:rFonts w:eastAsia="Arial"/>
          <w:b/>
          <w:bCs/>
        </w:rPr>
        <w:t xml:space="preserve"> </w:t>
      </w:r>
      <w:r>
        <w:rPr>
          <w:b/>
          <w:bCs/>
        </w:rPr>
        <w:t xml:space="preserve">DÉCIMA </w:t>
      </w:r>
      <w:r w:rsidR="005D2E61">
        <w:rPr>
          <w:b/>
          <w:bCs/>
        </w:rPr>
        <w:t>PRIMEIRA</w:t>
      </w:r>
      <w:r>
        <w:rPr>
          <w:b/>
          <w:bCs/>
        </w:rPr>
        <w:t xml:space="preserve"> - </w:t>
      </w:r>
      <w:bookmarkStart w:id="4" w:name="_Hlk155171854"/>
      <w:r w:rsidRPr="009807B1">
        <w:rPr>
          <w:b/>
          <w:bCs/>
        </w:rPr>
        <w:t>DA LIQUIDAÇÃO E PAGAMENTO</w:t>
      </w:r>
    </w:p>
    <w:bookmarkEnd w:id="4"/>
    <w:p w:rsidR="005C3E1E" w:rsidRDefault="005C3E1E" w:rsidP="005C3E1E">
      <w:pPr>
        <w:spacing w:before="240" w:after="240"/>
        <w:jc w:val="both"/>
        <w:rPr>
          <w:iCs/>
        </w:rPr>
      </w:pPr>
      <w:r>
        <w:rPr>
          <w:b/>
          <w:bCs/>
          <w:iCs/>
        </w:rPr>
        <w:t>1</w:t>
      </w:r>
      <w:r w:rsidR="005D2E61">
        <w:rPr>
          <w:b/>
          <w:bCs/>
          <w:iCs/>
        </w:rPr>
        <w:t>1</w:t>
      </w:r>
      <w:r w:rsidRPr="006C47EB">
        <w:rPr>
          <w:b/>
          <w:bCs/>
          <w:iCs/>
        </w:rPr>
        <w:t>.1.</w:t>
      </w:r>
      <w:r w:rsidRPr="006C47EB">
        <w:rPr>
          <w:iCs/>
        </w:rPr>
        <w:t xml:space="preserve"> </w:t>
      </w:r>
      <w:bookmarkStart w:id="5"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5"/>
    </w:p>
    <w:p w:rsidR="005C3E1E" w:rsidRDefault="005C3E1E" w:rsidP="005C3E1E">
      <w:pPr>
        <w:spacing w:before="240" w:after="240"/>
        <w:jc w:val="both"/>
        <w:rPr>
          <w:iCs/>
        </w:rPr>
      </w:pPr>
      <w:r>
        <w:rPr>
          <w:b/>
          <w:bCs/>
          <w:iCs/>
        </w:rPr>
        <w:t>1</w:t>
      </w:r>
      <w:r w:rsidR="005D2E61">
        <w:rPr>
          <w:b/>
          <w:bCs/>
          <w:iCs/>
        </w:rPr>
        <w:t>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rsidR="005C3E1E" w:rsidRDefault="005C3E1E" w:rsidP="005C3E1E">
      <w:pPr>
        <w:spacing w:before="240" w:after="240"/>
        <w:jc w:val="both"/>
        <w:rPr>
          <w:iCs/>
        </w:rPr>
      </w:pPr>
      <w:r>
        <w:rPr>
          <w:b/>
          <w:bCs/>
          <w:iCs/>
        </w:rPr>
        <w:t>1</w:t>
      </w:r>
      <w:r w:rsidR="005D2E61">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rsidR="005C3E1E" w:rsidRPr="006C3110" w:rsidRDefault="005C3E1E" w:rsidP="005C3E1E">
      <w:pPr>
        <w:spacing w:before="240" w:after="240"/>
        <w:jc w:val="both"/>
        <w:rPr>
          <w:b/>
          <w:bCs/>
          <w:iCs/>
        </w:rPr>
      </w:pPr>
      <w:r>
        <w:rPr>
          <w:b/>
          <w:bCs/>
          <w:iCs/>
        </w:rPr>
        <w:t>1</w:t>
      </w:r>
      <w:r w:rsidR="005D2E61">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rsidR="005C3E1E" w:rsidRDefault="005C3E1E" w:rsidP="005C3E1E">
      <w:pPr>
        <w:spacing w:before="240" w:after="240"/>
        <w:jc w:val="both"/>
        <w:rPr>
          <w:iCs/>
        </w:rPr>
      </w:pPr>
      <w:r>
        <w:rPr>
          <w:b/>
          <w:bCs/>
          <w:iCs/>
        </w:rPr>
        <w:t>1</w:t>
      </w:r>
      <w:r w:rsidR="005D2E61">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rsidR="005C3E1E" w:rsidRDefault="005C3E1E" w:rsidP="005C3E1E">
      <w:pPr>
        <w:spacing w:before="240" w:after="240"/>
        <w:jc w:val="both"/>
        <w:rPr>
          <w:iCs/>
        </w:rPr>
      </w:pPr>
      <w:r>
        <w:rPr>
          <w:b/>
          <w:bCs/>
          <w:iCs/>
        </w:rPr>
        <w:t>1</w:t>
      </w:r>
      <w:r w:rsidR="005D2E61">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rsidR="005C3E1E" w:rsidRPr="00DF735E" w:rsidRDefault="005C3E1E" w:rsidP="005C3E1E">
      <w:pPr>
        <w:spacing w:before="240" w:after="240"/>
        <w:jc w:val="both"/>
        <w:rPr>
          <w:iCs/>
        </w:rPr>
      </w:pPr>
      <w:r>
        <w:rPr>
          <w:b/>
          <w:bCs/>
          <w:iCs/>
        </w:rPr>
        <w:lastRenderedPageBreak/>
        <w:t>1</w:t>
      </w:r>
      <w:r w:rsidR="005D2E61">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00E750D3" w:rsidRPr="00E750D3">
        <w:rPr>
          <w:b/>
          <w:iCs/>
        </w:rPr>
        <w:t>1</w:t>
      </w:r>
      <w:r w:rsidR="005D2E61">
        <w:rPr>
          <w:b/>
          <w:iCs/>
        </w:rPr>
        <w:t>1</w:t>
      </w:r>
      <w:r w:rsidRPr="00E750D3">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rsidR="005C3E1E" w:rsidRPr="00DF735E" w:rsidRDefault="005C3E1E" w:rsidP="005C3E1E">
      <w:pPr>
        <w:spacing w:before="240" w:after="240"/>
        <w:jc w:val="both"/>
        <w:rPr>
          <w:iCs/>
        </w:rPr>
      </w:pPr>
      <w:r w:rsidRPr="00DF735E">
        <w:rPr>
          <w:iCs/>
        </w:rPr>
        <w:t>EM = Encargos Moratórios;</w:t>
      </w:r>
    </w:p>
    <w:p w:rsidR="005C3E1E" w:rsidRPr="00DF735E" w:rsidRDefault="005C3E1E" w:rsidP="005C3E1E">
      <w:pPr>
        <w:spacing w:before="240" w:after="240"/>
        <w:jc w:val="both"/>
        <w:rPr>
          <w:iCs/>
        </w:rPr>
      </w:pPr>
      <w:r w:rsidRPr="00DF735E">
        <w:rPr>
          <w:iCs/>
        </w:rPr>
        <w:t>N = Número de dias entre a data prevista para o pagamento e a do efetivo pagamento;</w:t>
      </w:r>
    </w:p>
    <w:p w:rsidR="005C3E1E" w:rsidRPr="00DF735E" w:rsidRDefault="005C3E1E" w:rsidP="005C3E1E">
      <w:pPr>
        <w:spacing w:before="240" w:after="240"/>
        <w:jc w:val="both"/>
        <w:rPr>
          <w:iCs/>
        </w:rPr>
      </w:pPr>
      <w:r w:rsidRPr="00DF735E">
        <w:rPr>
          <w:iCs/>
        </w:rPr>
        <w:t>VP = Valor da parcela em atraso;</w:t>
      </w:r>
    </w:p>
    <w:p w:rsidR="005C3E1E" w:rsidRPr="00DF735E" w:rsidRDefault="005C3E1E" w:rsidP="005C3E1E">
      <w:pPr>
        <w:spacing w:before="240" w:after="240"/>
        <w:jc w:val="both"/>
        <w:rPr>
          <w:iCs/>
        </w:rPr>
      </w:pPr>
      <w:r w:rsidRPr="00DF735E">
        <w:rPr>
          <w:iCs/>
        </w:rPr>
        <w:t>I = Índice de compensação financeira = 0,00016438, assim apurado:</w:t>
      </w:r>
    </w:p>
    <w:p w:rsidR="005C3E1E" w:rsidRPr="00DF735E" w:rsidRDefault="005C3E1E" w:rsidP="005C3E1E">
      <w:pPr>
        <w:spacing w:before="240" w:after="240"/>
        <w:jc w:val="both"/>
        <w:rPr>
          <w:iCs/>
        </w:rPr>
      </w:pPr>
      <w:r w:rsidRPr="00DF735E">
        <w:rPr>
          <w:iCs/>
        </w:rPr>
        <w:t>I = i / 365 I = 6/ 100 / 365 I = 0,00016438</w:t>
      </w:r>
    </w:p>
    <w:p w:rsidR="005C3E1E" w:rsidRPr="00F720E9" w:rsidRDefault="005C3E1E" w:rsidP="005C3E1E">
      <w:pPr>
        <w:spacing w:before="240" w:after="240"/>
        <w:jc w:val="both"/>
        <w:rPr>
          <w:iCs/>
        </w:rPr>
      </w:pPr>
      <w:r w:rsidRPr="00F720E9">
        <w:rPr>
          <w:iCs/>
        </w:rPr>
        <w:t>Onde i = taxa percentual anual no valor de 6%.</w:t>
      </w:r>
    </w:p>
    <w:p w:rsidR="005C3E1E" w:rsidRDefault="005C3E1E" w:rsidP="005C3E1E">
      <w:pPr>
        <w:spacing w:before="240" w:after="240"/>
        <w:jc w:val="both"/>
        <w:rPr>
          <w:b/>
          <w:bCs/>
        </w:rPr>
      </w:pPr>
      <w:r w:rsidRPr="00BE0AF0">
        <w:rPr>
          <w:b/>
          <w:bCs/>
        </w:rPr>
        <w:t>CLÁUSULA</w:t>
      </w:r>
      <w:r>
        <w:rPr>
          <w:rFonts w:eastAsia="Arial"/>
          <w:b/>
          <w:bCs/>
        </w:rPr>
        <w:t xml:space="preserve"> DÉCIMA </w:t>
      </w:r>
      <w:r w:rsidR="005D2E61">
        <w:rPr>
          <w:rFonts w:eastAsia="Arial"/>
          <w:b/>
          <w:bCs/>
        </w:rPr>
        <w:t>SEGUNDA</w:t>
      </w:r>
      <w:r>
        <w:rPr>
          <w:b/>
          <w:bCs/>
        </w:rPr>
        <w:t xml:space="preserve"> - DO REAJUSTE</w:t>
      </w:r>
    </w:p>
    <w:p w:rsidR="005C3E1E" w:rsidRDefault="005C3E1E" w:rsidP="005C3E1E">
      <w:pPr>
        <w:spacing w:before="240" w:after="240"/>
        <w:jc w:val="both"/>
        <w:rPr>
          <w:bCs/>
          <w:iCs/>
        </w:rPr>
      </w:pPr>
      <w:r w:rsidRPr="00F720E9">
        <w:rPr>
          <w:b/>
          <w:bCs/>
          <w:iCs/>
        </w:rPr>
        <w:t>1</w:t>
      </w:r>
      <w:r w:rsidR="005D2E61">
        <w:rPr>
          <w:b/>
          <w:bCs/>
          <w:iCs/>
        </w:rPr>
        <w:t>2</w:t>
      </w:r>
      <w:r w:rsidRPr="00F720E9">
        <w:rPr>
          <w:b/>
          <w:bCs/>
          <w:iCs/>
        </w:rPr>
        <w:t xml:space="preserve">.1. </w:t>
      </w:r>
      <w:r w:rsidRPr="00545496">
        <w:rPr>
          <w:bCs/>
          <w:iCs/>
        </w:rPr>
        <w:t xml:space="preserve">Os valores iniciais do contrato firmado são fixos e irreajustáveis pelo prazo de um ano contados da data do orçamento estimado, cuja realização se deu em </w:t>
      </w:r>
      <w:r w:rsidR="00EA5E77" w:rsidRPr="005E386F">
        <w:rPr>
          <w:b/>
          <w:bCs/>
          <w:iCs/>
        </w:rPr>
        <w:t>05/05/2025</w:t>
      </w:r>
      <w:r w:rsidRPr="00545496">
        <w:rPr>
          <w:bCs/>
          <w:iCs/>
        </w:rPr>
        <w:t>.</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sidR="005D2E61">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sidR="005D2E61">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rsidR="005C3E1E" w:rsidRDefault="005C3E1E" w:rsidP="005C3E1E">
      <w:pPr>
        <w:spacing w:before="240" w:after="240"/>
        <w:jc w:val="both"/>
        <w:rPr>
          <w:bCs/>
          <w:iCs/>
        </w:rPr>
      </w:pPr>
      <w:r w:rsidRPr="00282799">
        <w:rPr>
          <w:b/>
          <w:bCs/>
          <w:iCs/>
        </w:rPr>
        <w:lastRenderedPageBreak/>
        <w:t>1</w:t>
      </w:r>
      <w:r w:rsidR="005D2E61">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5D2E61">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rsidR="005C3E1E" w:rsidRPr="00887527" w:rsidRDefault="005C3E1E" w:rsidP="005C3E1E">
      <w:pPr>
        <w:spacing w:before="240" w:after="240"/>
        <w:jc w:val="both"/>
        <w:rPr>
          <w:bCs/>
          <w:iCs/>
        </w:rPr>
      </w:pPr>
      <w:r w:rsidRPr="00282799">
        <w:rPr>
          <w:b/>
          <w:bCs/>
          <w:iCs/>
        </w:rPr>
        <w:t>1</w:t>
      </w:r>
      <w:r w:rsidR="005D2E61">
        <w:rPr>
          <w:b/>
          <w:bCs/>
          <w:iCs/>
        </w:rPr>
        <w:t>2</w:t>
      </w:r>
      <w:r w:rsidRPr="00282799">
        <w:rPr>
          <w:b/>
          <w:bCs/>
          <w:iCs/>
        </w:rPr>
        <w:t>.9.</w:t>
      </w:r>
      <w:r>
        <w:rPr>
          <w:bCs/>
          <w:iCs/>
        </w:rPr>
        <w:t xml:space="preserve"> </w:t>
      </w:r>
      <w:r w:rsidRPr="00282799">
        <w:rPr>
          <w:bCs/>
          <w:iCs/>
        </w:rPr>
        <w:t>O reajuste poderá ser realizado por apostilamento.</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476297">
        <w:rPr>
          <w:rFonts w:eastAsia="Arial"/>
          <w:b/>
          <w:bCs/>
        </w:rPr>
        <w:t>TERCEIRA</w:t>
      </w:r>
      <w:r>
        <w:rPr>
          <w:rFonts w:eastAsia="Arial"/>
          <w:b/>
          <w:bCs/>
        </w:rPr>
        <w:t xml:space="preserve"> - </w:t>
      </w:r>
      <w:r w:rsidRPr="00730A0D">
        <w:rPr>
          <w:rFonts w:eastAsia="Arial"/>
          <w:b/>
          <w:bCs/>
        </w:rPr>
        <w:t>DOS ACRÉSCIMOS E DAS SUPRESSÕES</w:t>
      </w:r>
    </w:p>
    <w:p w:rsidR="005C3E1E" w:rsidRDefault="005C3E1E" w:rsidP="005C3E1E">
      <w:pPr>
        <w:spacing w:before="240" w:after="240"/>
        <w:jc w:val="both"/>
        <w:rPr>
          <w:bCs/>
        </w:rPr>
      </w:pPr>
      <w:r w:rsidRPr="00730A0D">
        <w:rPr>
          <w:b/>
          <w:bCs/>
        </w:rPr>
        <w:t>1</w:t>
      </w:r>
      <w:r w:rsidR="00476297">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E750D3">
        <w:rPr>
          <w:rFonts w:eastAsia="Arial"/>
          <w:b/>
          <w:bCs/>
        </w:rPr>
        <w:t>QU</w:t>
      </w:r>
      <w:r w:rsidR="00476297">
        <w:rPr>
          <w:rFonts w:eastAsia="Arial"/>
          <w:b/>
          <w:bCs/>
        </w:rPr>
        <w:t>ARTA</w:t>
      </w:r>
      <w:r>
        <w:rPr>
          <w:rFonts w:eastAsia="Arial"/>
          <w:b/>
          <w:bCs/>
        </w:rPr>
        <w:t xml:space="preserve"> - DOS RECURSOS ORÇAMENTÁRIOS</w:t>
      </w:r>
    </w:p>
    <w:p w:rsidR="005C3E1E" w:rsidRDefault="005C3E1E" w:rsidP="005C3E1E">
      <w:pPr>
        <w:spacing w:before="240" w:after="240"/>
        <w:jc w:val="both"/>
        <w:rPr>
          <w:bCs/>
        </w:rPr>
      </w:pPr>
      <w:r w:rsidRPr="00BC5379">
        <w:rPr>
          <w:b/>
          <w:bCs/>
        </w:rPr>
        <w:t>1</w:t>
      </w:r>
      <w:r w:rsidR="00476297">
        <w:rPr>
          <w:b/>
          <w:bCs/>
        </w:rPr>
        <w:t>4</w:t>
      </w:r>
      <w:r w:rsidRPr="00BC5379">
        <w:rPr>
          <w:b/>
          <w:bCs/>
        </w:rPr>
        <w:t>.1.</w:t>
      </w:r>
      <w:r>
        <w:rPr>
          <w:bCs/>
        </w:rPr>
        <w:t xml:space="preserve"> </w:t>
      </w:r>
      <w:r w:rsidRPr="00BC5379">
        <w:rPr>
          <w:bCs/>
        </w:rPr>
        <w:t>As despesas decorrentes do presente processo administrativo constantes do objeto supramencionado correrão à conta das seguintes dotações orçamentárias com as seguintes classificações programáticas:</w:t>
      </w:r>
      <w:r w:rsidR="00E750D3">
        <w:rPr>
          <w:bCs/>
        </w:rPr>
        <w:t>________________________________________________.</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476297">
        <w:rPr>
          <w:rFonts w:eastAsia="Arial"/>
          <w:b/>
          <w:bCs/>
        </w:rPr>
        <w:t>QUINTA</w:t>
      </w:r>
      <w:r>
        <w:rPr>
          <w:rFonts w:eastAsia="Arial"/>
          <w:b/>
          <w:bCs/>
        </w:rPr>
        <w:t xml:space="preserve"> – DA GESTÃO E FISCALIZAÇÃO</w:t>
      </w:r>
    </w:p>
    <w:p w:rsidR="005C3E1E" w:rsidRDefault="005C3E1E" w:rsidP="005C3E1E">
      <w:pPr>
        <w:spacing w:before="240" w:after="240"/>
        <w:jc w:val="both"/>
        <w:rPr>
          <w:rFonts w:eastAsia="Arial"/>
          <w:bCs/>
        </w:rPr>
      </w:pPr>
      <w:r>
        <w:rPr>
          <w:rFonts w:eastAsia="Arial"/>
          <w:b/>
          <w:bCs/>
        </w:rPr>
        <w:t>1</w:t>
      </w:r>
      <w:r w:rsidR="00476297">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S</w:t>
      </w:r>
      <w:r w:rsidR="00476297">
        <w:rPr>
          <w:rFonts w:eastAsia="Arial"/>
          <w:b/>
          <w:bCs/>
        </w:rPr>
        <w:t>EXTA</w:t>
      </w:r>
      <w:r>
        <w:rPr>
          <w:rFonts w:eastAsia="Arial"/>
          <w:b/>
          <w:bCs/>
        </w:rPr>
        <w:t xml:space="preserve"> - </w:t>
      </w:r>
      <w:r w:rsidRPr="007B217A">
        <w:rPr>
          <w:rFonts w:eastAsia="Arial"/>
          <w:b/>
          <w:bCs/>
        </w:rPr>
        <w:t>DAS SANÇÕES ADMINISTRATIVAS</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rsidR="005C3E1E" w:rsidRPr="0044699E" w:rsidRDefault="005C3E1E" w:rsidP="005C3E1E">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rsidR="005C3E1E" w:rsidRPr="0044699E" w:rsidRDefault="005C3E1E" w:rsidP="005C3E1E">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rsidR="005C3E1E" w:rsidRPr="0044699E" w:rsidRDefault="005C3E1E" w:rsidP="005C3E1E">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 xml:space="preserve">do </w:t>
      </w:r>
      <w:r w:rsidRPr="0044699E">
        <w:rPr>
          <w:bCs/>
        </w:rPr>
        <w:lastRenderedPageBreak/>
        <w:t>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rsidR="005C3E1E" w:rsidRPr="0044699E" w:rsidRDefault="005C3E1E" w:rsidP="005C3E1E">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w:t>
      </w:r>
      <w:r w:rsidRPr="0044699E">
        <w:rPr>
          <w:bCs/>
        </w:rPr>
        <w:t xml:space="preserve"> Na aplicação das sanções serão considerados:</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.3.1.</w:t>
      </w:r>
      <w:r w:rsidRPr="0044699E">
        <w:rPr>
          <w:bCs/>
        </w:rPr>
        <w:t xml:space="preserve"> A natureza e a gravidade da infração cometida.</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.3.2.</w:t>
      </w:r>
      <w:r w:rsidRPr="0044699E">
        <w:rPr>
          <w:bCs/>
        </w:rPr>
        <w:t xml:space="preserve"> As peculiaridades do caso concreto.</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.3.3.</w:t>
      </w:r>
      <w:r w:rsidRPr="0044699E">
        <w:rPr>
          <w:bCs/>
        </w:rPr>
        <w:t xml:space="preserve"> As circunstâncias agravantes ou atenuantes.</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.3.4.</w:t>
      </w:r>
      <w:r w:rsidRPr="0044699E">
        <w:rPr>
          <w:bCs/>
        </w:rPr>
        <w:t xml:space="preserve"> Os danos que dela provierem para a Administração Pública.</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rsidR="005C3E1E" w:rsidRPr="0044699E" w:rsidRDefault="005C3E1E" w:rsidP="005C3E1E">
      <w:pPr>
        <w:spacing w:before="240" w:after="240"/>
        <w:jc w:val="both"/>
        <w:rPr>
          <w:bCs/>
        </w:rPr>
      </w:pPr>
      <w:r w:rsidRPr="007B217A">
        <w:rPr>
          <w:b/>
          <w:bCs/>
        </w:rPr>
        <w:t>1</w:t>
      </w:r>
      <w:r w:rsidR="00476297">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rsidR="005C3E1E" w:rsidRPr="009807B1" w:rsidRDefault="005C3E1E" w:rsidP="005C3E1E">
      <w:pPr>
        <w:spacing w:before="240" w:after="240"/>
        <w:jc w:val="both"/>
        <w:rPr>
          <w:bCs/>
        </w:rPr>
      </w:pPr>
      <w:r w:rsidRPr="007B217A">
        <w:rPr>
          <w:b/>
          <w:bCs/>
        </w:rPr>
        <w:t>1</w:t>
      </w:r>
      <w:r w:rsidR="00476297">
        <w:rPr>
          <w:b/>
          <w:bCs/>
        </w:rPr>
        <w:t>6</w:t>
      </w:r>
      <w:r w:rsidRPr="007B217A">
        <w:rPr>
          <w:b/>
          <w:bCs/>
        </w:rPr>
        <w:t>.6.</w:t>
      </w:r>
      <w:r w:rsidRPr="0044699E">
        <w:rPr>
          <w:bCs/>
        </w:rPr>
        <w:t xml:space="preserve"> A penalidade de multa pode ser aplicada cumulativamente com as demais sanções.</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476297">
        <w:rPr>
          <w:rFonts w:eastAsia="Arial"/>
          <w:b/>
          <w:bCs/>
        </w:rPr>
        <w:t>SÉTIMA</w:t>
      </w:r>
      <w:r>
        <w:rPr>
          <w:rFonts w:eastAsia="Arial"/>
          <w:b/>
          <w:bCs/>
        </w:rPr>
        <w:t xml:space="preserve"> - DA RESCISÃO</w:t>
      </w:r>
    </w:p>
    <w:p w:rsidR="005C3E1E" w:rsidRPr="009807B1" w:rsidRDefault="005C3E1E" w:rsidP="005C3E1E">
      <w:pPr>
        <w:spacing w:before="240" w:after="240"/>
        <w:jc w:val="both"/>
        <w:rPr>
          <w:bCs/>
        </w:rPr>
      </w:pPr>
      <w:r w:rsidRPr="009807B1">
        <w:rPr>
          <w:b/>
          <w:bCs/>
        </w:rPr>
        <w:t>1</w:t>
      </w:r>
      <w:r w:rsidR="00476297">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rsidR="005C3E1E" w:rsidRPr="009807B1" w:rsidRDefault="005C3E1E" w:rsidP="005C3E1E">
      <w:pPr>
        <w:spacing w:before="240" w:after="240"/>
        <w:jc w:val="both"/>
        <w:rPr>
          <w:bCs/>
        </w:rPr>
      </w:pPr>
      <w:r w:rsidRPr="009807B1">
        <w:rPr>
          <w:b/>
          <w:bCs/>
        </w:rPr>
        <w:t>1</w:t>
      </w:r>
      <w:r w:rsidR="00476297">
        <w:rPr>
          <w:b/>
          <w:bCs/>
        </w:rPr>
        <w:t>7</w:t>
      </w:r>
      <w:r w:rsidRPr="009807B1">
        <w:rPr>
          <w:b/>
          <w:bCs/>
        </w:rPr>
        <w:t>.1.1.</w:t>
      </w:r>
      <w:r>
        <w:rPr>
          <w:bCs/>
        </w:rPr>
        <w:t xml:space="preserve"> </w:t>
      </w:r>
      <w:r w:rsidRPr="009807B1">
        <w:rPr>
          <w:bCs/>
        </w:rPr>
        <w:t>A extinção do contrato poderá ser:</w:t>
      </w:r>
    </w:p>
    <w:p w:rsidR="005C3E1E" w:rsidRPr="009807B1" w:rsidRDefault="005C3E1E" w:rsidP="005C3E1E">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rsidR="005C3E1E" w:rsidRPr="009807B1" w:rsidRDefault="005C3E1E" w:rsidP="005C3E1E">
      <w:pPr>
        <w:spacing w:before="240" w:after="240"/>
        <w:jc w:val="both"/>
        <w:rPr>
          <w:bCs/>
        </w:rPr>
      </w:pPr>
      <w:r w:rsidRPr="009807B1">
        <w:rPr>
          <w:bCs/>
        </w:rPr>
        <w:t>II – Consensual, por acordo entre as partes; ou</w:t>
      </w:r>
    </w:p>
    <w:p w:rsidR="005C3E1E" w:rsidRPr="009807B1" w:rsidRDefault="005C3E1E" w:rsidP="005C3E1E">
      <w:pPr>
        <w:spacing w:before="240" w:after="240"/>
        <w:jc w:val="both"/>
        <w:rPr>
          <w:bCs/>
        </w:rPr>
      </w:pPr>
      <w:r w:rsidRPr="009807B1">
        <w:rPr>
          <w:bCs/>
        </w:rPr>
        <w:t xml:space="preserve">III – </w:t>
      </w:r>
      <w:r>
        <w:rPr>
          <w:bCs/>
        </w:rPr>
        <w:t>D</w:t>
      </w:r>
      <w:r w:rsidRPr="009807B1">
        <w:rPr>
          <w:bCs/>
        </w:rPr>
        <w:t>eterminada por decisão judicial.</w:t>
      </w:r>
    </w:p>
    <w:p w:rsidR="005C3E1E" w:rsidRPr="009807B1" w:rsidRDefault="005C3E1E" w:rsidP="005C3E1E">
      <w:pPr>
        <w:spacing w:before="240" w:after="240"/>
        <w:jc w:val="both"/>
        <w:rPr>
          <w:bCs/>
        </w:rPr>
      </w:pPr>
      <w:r w:rsidRPr="009807B1">
        <w:rPr>
          <w:b/>
          <w:bCs/>
        </w:rPr>
        <w:t>1</w:t>
      </w:r>
      <w:r w:rsidR="00476297">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rsidR="005C3E1E" w:rsidRPr="007576AA" w:rsidRDefault="005C3E1E" w:rsidP="005C3E1E">
      <w:pPr>
        <w:spacing w:before="240" w:after="240"/>
        <w:jc w:val="both"/>
        <w:rPr>
          <w:bCs/>
        </w:rPr>
      </w:pPr>
      <w:r w:rsidRPr="009807B1">
        <w:rPr>
          <w:b/>
          <w:bCs/>
        </w:rPr>
        <w:t>1</w:t>
      </w:r>
      <w:r w:rsidR="00476297">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rsidR="005C3E1E" w:rsidRDefault="005C3E1E" w:rsidP="005C3E1E">
      <w:pPr>
        <w:spacing w:before="240" w:after="240"/>
        <w:jc w:val="both"/>
        <w:rPr>
          <w:rFonts w:eastAsia="Arial"/>
          <w:b/>
          <w:bCs/>
        </w:rPr>
      </w:pPr>
      <w:r w:rsidRPr="00BE0AF0">
        <w:rPr>
          <w:b/>
          <w:bCs/>
        </w:rPr>
        <w:lastRenderedPageBreak/>
        <w:t>CLÁUSULA</w:t>
      </w:r>
      <w:r>
        <w:rPr>
          <w:rFonts w:eastAsia="Arial"/>
          <w:b/>
          <w:bCs/>
        </w:rPr>
        <w:t xml:space="preserve"> DÉCIMA </w:t>
      </w:r>
      <w:r w:rsidR="00476297">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rsidR="005C3E1E" w:rsidRDefault="005C3E1E" w:rsidP="005C3E1E">
      <w:pPr>
        <w:spacing w:before="240" w:after="240"/>
        <w:jc w:val="both"/>
        <w:rPr>
          <w:rFonts w:eastAsia="Arial"/>
          <w:bCs/>
        </w:rPr>
      </w:pPr>
      <w:r>
        <w:rPr>
          <w:rFonts w:eastAsia="Arial"/>
          <w:b/>
          <w:bCs/>
        </w:rPr>
        <w:t>1</w:t>
      </w:r>
      <w:r w:rsidR="00476297">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5C3E1E" w:rsidRDefault="005C3E1E" w:rsidP="005C3E1E">
      <w:pPr>
        <w:spacing w:before="240" w:after="240"/>
        <w:jc w:val="both"/>
        <w:rPr>
          <w:rFonts w:eastAsia="Arial"/>
          <w:b/>
          <w:bCs/>
        </w:rPr>
      </w:pPr>
      <w:r w:rsidRPr="00BE0AF0">
        <w:rPr>
          <w:b/>
          <w:bCs/>
        </w:rPr>
        <w:t>CLÁUSULA</w:t>
      </w:r>
      <w:r w:rsidR="00476297">
        <w:rPr>
          <w:b/>
          <w:bCs/>
        </w:rPr>
        <w:t xml:space="preserve"> DÉCIMA</w:t>
      </w:r>
      <w:r>
        <w:rPr>
          <w:rFonts w:eastAsia="Arial"/>
          <w:b/>
          <w:bCs/>
        </w:rPr>
        <w:t xml:space="preserve"> </w:t>
      </w:r>
      <w:r w:rsidR="00476297">
        <w:rPr>
          <w:rFonts w:eastAsia="Arial"/>
          <w:b/>
          <w:bCs/>
        </w:rPr>
        <w:t>NONA</w:t>
      </w:r>
      <w:r>
        <w:rPr>
          <w:rFonts w:eastAsia="Arial"/>
          <w:b/>
          <w:bCs/>
        </w:rPr>
        <w:t xml:space="preserve"> - </w:t>
      </w:r>
      <w:r w:rsidRPr="007576AA">
        <w:rPr>
          <w:rFonts w:eastAsia="Arial"/>
          <w:b/>
          <w:bCs/>
        </w:rPr>
        <w:t>DA EXTINÇÃO CONTRATUAL</w:t>
      </w:r>
    </w:p>
    <w:p w:rsidR="005C3E1E" w:rsidRPr="007576AA" w:rsidRDefault="00476297" w:rsidP="005C3E1E">
      <w:pPr>
        <w:spacing w:before="240" w:after="240"/>
        <w:jc w:val="both"/>
        <w:rPr>
          <w:rFonts w:eastAsia="Arial"/>
          <w:b/>
          <w:bCs/>
        </w:rPr>
      </w:pPr>
      <w:r>
        <w:rPr>
          <w:rFonts w:eastAsia="Arial"/>
          <w:b/>
          <w:bCs/>
        </w:rPr>
        <w:t>19</w:t>
      </w:r>
      <w:r w:rsidR="005C3E1E">
        <w:rPr>
          <w:rFonts w:eastAsia="Arial"/>
          <w:b/>
          <w:bCs/>
        </w:rPr>
        <w:t xml:space="preserve">.1. </w:t>
      </w:r>
      <w:r w:rsidR="005C3E1E" w:rsidRPr="007576AA">
        <w:rPr>
          <w:rFonts w:eastAsia="Arial"/>
          <w:bCs/>
        </w:rPr>
        <w:t xml:space="preserve">Este Contrato poderá ser extinto antes de cumpridas as obrigações nele estipuladas, ou antes do prazo nele fixado, por algum dos motivos previstos no </w:t>
      </w:r>
      <w:r w:rsidR="005C3E1E" w:rsidRPr="007576AA">
        <w:rPr>
          <w:rFonts w:eastAsia="Arial"/>
          <w:bCs/>
          <w:u w:val="single"/>
        </w:rPr>
        <w:t>artigo 137 da Lei Federal nº 14.133/2021</w:t>
      </w:r>
      <w:r w:rsidR="005C3E1E" w:rsidRPr="007576AA">
        <w:rPr>
          <w:rFonts w:eastAsia="Arial"/>
          <w:bCs/>
        </w:rPr>
        <w:t>, bem como amigavelmente, assegurados o contraditório e a ampla defesa.</w:t>
      </w:r>
    </w:p>
    <w:p w:rsidR="005C3E1E" w:rsidRDefault="00476297" w:rsidP="005C3E1E">
      <w:pPr>
        <w:spacing w:before="240" w:after="240"/>
        <w:jc w:val="both"/>
        <w:rPr>
          <w:rFonts w:eastAsia="Arial"/>
          <w:bCs/>
        </w:rPr>
      </w:pPr>
      <w:r>
        <w:rPr>
          <w:rFonts w:eastAsia="Arial"/>
          <w:b/>
          <w:bCs/>
        </w:rPr>
        <w:t>19</w:t>
      </w:r>
      <w:r w:rsidR="005C3E1E" w:rsidRPr="007576AA">
        <w:rPr>
          <w:rFonts w:eastAsia="Arial"/>
          <w:b/>
          <w:bCs/>
        </w:rPr>
        <w:t xml:space="preserve">.1.1. </w:t>
      </w:r>
      <w:r w:rsidR="005C3E1E" w:rsidRPr="00002AE5">
        <w:rPr>
          <w:rFonts w:eastAsia="Arial"/>
          <w:bCs/>
        </w:rPr>
        <w:t xml:space="preserve">Na hipótese prevista no item </w:t>
      </w:r>
      <w:r>
        <w:rPr>
          <w:rFonts w:eastAsia="Arial"/>
          <w:b/>
          <w:bCs/>
        </w:rPr>
        <w:t>19</w:t>
      </w:r>
      <w:r w:rsidR="005C3E1E" w:rsidRPr="00F53628">
        <w:rPr>
          <w:rFonts w:eastAsia="Arial"/>
          <w:b/>
          <w:bCs/>
        </w:rPr>
        <w:t>.1</w:t>
      </w:r>
      <w:r w:rsidR="005C3E1E" w:rsidRPr="00002AE5">
        <w:rPr>
          <w:rFonts w:eastAsia="Arial"/>
          <w:bCs/>
        </w:rPr>
        <w:t xml:space="preserve"> acima, aplicam-se também os artigos 138 e 139 da mesma Lei.</w:t>
      </w:r>
    </w:p>
    <w:p w:rsidR="005C3E1E" w:rsidRPr="00002AE5" w:rsidRDefault="00476297" w:rsidP="005C3E1E">
      <w:pPr>
        <w:spacing w:before="240" w:after="240"/>
        <w:jc w:val="both"/>
        <w:rPr>
          <w:rFonts w:eastAsia="Arial"/>
          <w:bCs/>
        </w:rPr>
      </w:pPr>
      <w:r>
        <w:rPr>
          <w:rFonts w:eastAsia="Arial"/>
          <w:b/>
          <w:bCs/>
        </w:rPr>
        <w:t>19</w:t>
      </w:r>
      <w:r w:rsidR="005C3E1E" w:rsidRPr="00002AE5">
        <w:rPr>
          <w:rFonts w:eastAsia="Arial"/>
          <w:b/>
          <w:bCs/>
        </w:rPr>
        <w:t xml:space="preserve">.1.2. </w:t>
      </w:r>
      <w:r w:rsidR="005C3E1E" w:rsidRPr="00002AE5">
        <w:rPr>
          <w:rFonts w:eastAsia="Arial"/>
          <w:bCs/>
        </w:rPr>
        <w:t>A alteração social ou a modificação da finalidade ou da estrutura da empresa não ensejará a rescisão, caso não restrinja a sua capacidade de concluir o contrato.</w:t>
      </w:r>
    </w:p>
    <w:p w:rsidR="005C3E1E" w:rsidRPr="00002AE5" w:rsidRDefault="00476297" w:rsidP="005C3E1E">
      <w:pPr>
        <w:spacing w:before="240" w:after="240"/>
        <w:jc w:val="both"/>
        <w:rPr>
          <w:rFonts w:eastAsia="Arial"/>
          <w:b/>
          <w:bCs/>
        </w:rPr>
      </w:pPr>
      <w:r>
        <w:rPr>
          <w:rFonts w:eastAsia="Arial"/>
          <w:b/>
          <w:bCs/>
        </w:rPr>
        <w:t>19</w:t>
      </w:r>
      <w:r w:rsidR="005C3E1E" w:rsidRPr="00002AE5">
        <w:rPr>
          <w:rFonts w:eastAsia="Arial"/>
          <w:b/>
          <w:bCs/>
        </w:rPr>
        <w:t xml:space="preserve">.1.2.1. </w:t>
      </w:r>
      <w:r w:rsidR="005C3E1E" w:rsidRPr="00002AE5">
        <w:rPr>
          <w:rFonts w:eastAsia="Arial"/>
          <w:bCs/>
        </w:rPr>
        <w:t>Se a operação implicar mudança da pessoa jurídica CONTRATADA, deverá ser formalizado termo aditivo para alteração subjetiva.</w:t>
      </w:r>
    </w:p>
    <w:p w:rsidR="005C3E1E" w:rsidRPr="00002AE5" w:rsidRDefault="00476297" w:rsidP="005C3E1E">
      <w:pPr>
        <w:spacing w:before="240" w:after="240"/>
        <w:jc w:val="both"/>
        <w:rPr>
          <w:rFonts w:eastAsia="Arial"/>
          <w:b/>
          <w:bCs/>
        </w:rPr>
      </w:pPr>
      <w:r>
        <w:rPr>
          <w:rFonts w:eastAsia="Arial"/>
          <w:b/>
          <w:bCs/>
        </w:rPr>
        <w:t>19</w:t>
      </w:r>
      <w:r w:rsidR="005C3E1E">
        <w:rPr>
          <w:rFonts w:eastAsia="Arial"/>
          <w:b/>
          <w:bCs/>
        </w:rPr>
        <w:t>.</w:t>
      </w:r>
      <w:r w:rsidR="005C3E1E" w:rsidRPr="00002AE5">
        <w:rPr>
          <w:rFonts w:eastAsia="Arial"/>
          <w:b/>
          <w:bCs/>
        </w:rPr>
        <w:t xml:space="preserve">2. </w:t>
      </w:r>
      <w:r w:rsidR="005C3E1E" w:rsidRPr="00002AE5">
        <w:rPr>
          <w:rFonts w:eastAsia="Arial"/>
          <w:bCs/>
        </w:rPr>
        <w:t>O termo de rescisão, sempre que possível, será precedido:</w:t>
      </w:r>
    </w:p>
    <w:p w:rsidR="005C3E1E" w:rsidRPr="00002AE5" w:rsidRDefault="00476297" w:rsidP="005C3E1E">
      <w:pPr>
        <w:spacing w:before="240" w:after="240"/>
        <w:jc w:val="both"/>
        <w:rPr>
          <w:rFonts w:eastAsia="Arial"/>
          <w:b/>
          <w:bCs/>
        </w:rPr>
      </w:pPr>
      <w:r>
        <w:rPr>
          <w:rFonts w:eastAsia="Arial"/>
          <w:b/>
          <w:bCs/>
        </w:rPr>
        <w:t>19</w:t>
      </w:r>
      <w:r w:rsidR="005C3E1E" w:rsidRPr="00002AE5">
        <w:rPr>
          <w:rFonts w:eastAsia="Arial"/>
          <w:b/>
          <w:bCs/>
        </w:rPr>
        <w:t xml:space="preserve">.2.1. </w:t>
      </w:r>
      <w:r w:rsidR="005C3E1E" w:rsidRPr="00002AE5">
        <w:rPr>
          <w:rFonts w:eastAsia="Arial"/>
          <w:bCs/>
        </w:rPr>
        <w:t>Balanço/relatório dos eventos contratuais já cumpridos ou parcialmente cumpridos.</w:t>
      </w:r>
    </w:p>
    <w:p w:rsidR="005C3E1E" w:rsidRPr="00002AE5" w:rsidRDefault="00476297" w:rsidP="005C3E1E">
      <w:pPr>
        <w:spacing w:before="240" w:after="240"/>
        <w:jc w:val="both"/>
        <w:rPr>
          <w:rFonts w:eastAsia="Arial"/>
          <w:b/>
          <w:bCs/>
        </w:rPr>
      </w:pPr>
      <w:r>
        <w:rPr>
          <w:rFonts w:eastAsia="Arial"/>
          <w:b/>
          <w:bCs/>
        </w:rPr>
        <w:t>19</w:t>
      </w:r>
      <w:r w:rsidR="005C3E1E" w:rsidRPr="00002AE5">
        <w:rPr>
          <w:rFonts w:eastAsia="Arial"/>
          <w:b/>
          <w:bCs/>
        </w:rPr>
        <w:t xml:space="preserve">.2.2. </w:t>
      </w:r>
      <w:r w:rsidR="005C3E1E" w:rsidRPr="00002AE5">
        <w:rPr>
          <w:rFonts w:eastAsia="Arial"/>
          <w:bCs/>
        </w:rPr>
        <w:t>Relação dos pagamentos já efetuados e ainda devidos</w:t>
      </w:r>
      <w:r w:rsidR="005C3E1E">
        <w:rPr>
          <w:rFonts w:eastAsia="Arial"/>
          <w:bCs/>
        </w:rPr>
        <w:t>.</w:t>
      </w:r>
    </w:p>
    <w:p w:rsidR="005C3E1E" w:rsidRPr="00002AE5" w:rsidRDefault="00476297" w:rsidP="005C3E1E">
      <w:pPr>
        <w:spacing w:before="240" w:after="240"/>
        <w:jc w:val="both"/>
        <w:rPr>
          <w:rFonts w:eastAsia="Arial"/>
          <w:b/>
          <w:bCs/>
        </w:rPr>
      </w:pPr>
      <w:r>
        <w:rPr>
          <w:rFonts w:eastAsia="Arial"/>
          <w:b/>
          <w:bCs/>
        </w:rPr>
        <w:t>19</w:t>
      </w:r>
      <w:r w:rsidR="005C3E1E" w:rsidRPr="00002AE5">
        <w:rPr>
          <w:rFonts w:eastAsia="Arial"/>
          <w:b/>
          <w:bCs/>
        </w:rPr>
        <w:t xml:space="preserve">.2.3. </w:t>
      </w:r>
      <w:r w:rsidR="005C3E1E" w:rsidRPr="00002AE5">
        <w:rPr>
          <w:rFonts w:eastAsia="Arial"/>
          <w:bCs/>
        </w:rPr>
        <w:t>Indenizações e multas.</w:t>
      </w:r>
    </w:p>
    <w:p w:rsidR="005C3E1E" w:rsidRDefault="00476297" w:rsidP="005C3E1E">
      <w:pPr>
        <w:spacing w:before="240" w:after="240"/>
        <w:jc w:val="both"/>
        <w:rPr>
          <w:rFonts w:eastAsia="Arial"/>
          <w:bCs/>
        </w:rPr>
      </w:pPr>
      <w:r>
        <w:rPr>
          <w:rFonts w:eastAsia="Arial"/>
          <w:b/>
          <w:bCs/>
        </w:rPr>
        <w:t>19</w:t>
      </w:r>
      <w:r w:rsidR="005C3E1E" w:rsidRPr="00002AE5">
        <w:rPr>
          <w:rFonts w:eastAsia="Arial"/>
          <w:b/>
          <w:bCs/>
        </w:rPr>
        <w:t xml:space="preserve">.3. </w:t>
      </w:r>
      <w:r w:rsidR="005C3E1E" w:rsidRPr="00002AE5">
        <w:rPr>
          <w:rFonts w:eastAsia="Arial"/>
          <w:bCs/>
        </w:rPr>
        <w:t>A extinção do contrato não configura óbice para o reconhecimento do desequilíbrio econômico-financeiro, hipótese em que será concedida indenização por meio de termo indenizatório.</w:t>
      </w:r>
    </w:p>
    <w:p w:rsidR="005C3E1E" w:rsidRDefault="005C3E1E" w:rsidP="005C3E1E">
      <w:pPr>
        <w:spacing w:before="240" w:after="240"/>
        <w:jc w:val="both"/>
        <w:rPr>
          <w:rFonts w:eastAsia="Arial"/>
          <w:b/>
          <w:bCs/>
        </w:rPr>
      </w:pPr>
      <w:r w:rsidRPr="00BE0AF0">
        <w:rPr>
          <w:b/>
          <w:bCs/>
        </w:rPr>
        <w:t>CLÁUSULA</w:t>
      </w:r>
      <w:r>
        <w:rPr>
          <w:rFonts w:eastAsia="Arial"/>
          <w:b/>
          <w:bCs/>
        </w:rPr>
        <w:t xml:space="preserve"> VIGÉSSIMA</w:t>
      </w:r>
      <w:r w:rsidR="00931A98">
        <w:rPr>
          <w:rFonts w:eastAsia="Arial"/>
          <w:b/>
          <w:bCs/>
        </w:rPr>
        <w:t xml:space="preserve"> </w:t>
      </w:r>
      <w:r>
        <w:rPr>
          <w:rFonts w:eastAsia="Arial"/>
          <w:b/>
          <w:bCs/>
        </w:rPr>
        <w:t xml:space="preserve">- </w:t>
      </w:r>
      <w:r w:rsidRPr="00002AE5">
        <w:rPr>
          <w:rFonts w:eastAsia="Arial"/>
          <w:b/>
          <w:bCs/>
        </w:rPr>
        <w:t>DOS CASOS OMISSOS</w:t>
      </w:r>
    </w:p>
    <w:p w:rsidR="005C3E1E" w:rsidRPr="00002AE5" w:rsidRDefault="005C3E1E" w:rsidP="005C3E1E">
      <w:pPr>
        <w:spacing w:before="240" w:after="240"/>
        <w:jc w:val="both"/>
        <w:rPr>
          <w:rFonts w:eastAsia="Arial"/>
          <w:bCs/>
        </w:rPr>
      </w:pPr>
      <w:r>
        <w:rPr>
          <w:rFonts w:eastAsia="Arial"/>
          <w:b/>
          <w:bCs/>
        </w:rPr>
        <w:t>2</w:t>
      </w:r>
      <w:r w:rsidR="00135A0B">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rsidR="005C3E1E" w:rsidRDefault="005C3E1E" w:rsidP="005C3E1E">
      <w:pPr>
        <w:spacing w:before="240" w:after="240"/>
        <w:jc w:val="both"/>
        <w:rPr>
          <w:rFonts w:eastAsia="Arial"/>
          <w:b/>
          <w:bCs/>
        </w:rPr>
      </w:pPr>
      <w:r w:rsidRPr="00BE0AF0">
        <w:rPr>
          <w:b/>
          <w:bCs/>
        </w:rPr>
        <w:t>CLÁUSULA</w:t>
      </w:r>
      <w:r>
        <w:rPr>
          <w:rFonts w:eastAsia="Arial"/>
          <w:b/>
          <w:bCs/>
        </w:rPr>
        <w:t xml:space="preserve"> VIGÉSSIMA </w:t>
      </w:r>
      <w:r w:rsidR="00135A0B">
        <w:rPr>
          <w:rFonts w:eastAsia="Arial"/>
          <w:b/>
          <w:bCs/>
        </w:rPr>
        <w:t>PRIMEIRA</w:t>
      </w:r>
      <w:r>
        <w:rPr>
          <w:rFonts w:eastAsia="Arial"/>
          <w:b/>
          <w:bCs/>
        </w:rPr>
        <w:t xml:space="preserve"> - DO FORO</w:t>
      </w:r>
    </w:p>
    <w:p w:rsidR="005C3E1E" w:rsidRDefault="00135A0B" w:rsidP="005C3E1E">
      <w:pPr>
        <w:spacing w:before="240" w:after="240"/>
        <w:jc w:val="both"/>
        <w:rPr>
          <w:rFonts w:eastAsia="Arial"/>
          <w:bCs/>
        </w:rPr>
      </w:pPr>
      <w:r>
        <w:rPr>
          <w:rFonts w:eastAsia="Arial"/>
          <w:b/>
          <w:bCs/>
        </w:rPr>
        <w:t>21</w:t>
      </w:r>
      <w:r w:rsidR="005C3E1E" w:rsidRPr="009807B1">
        <w:rPr>
          <w:rFonts w:eastAsia="Arial"/>
          <w:b/>
          <w:bCs/>
        </w:rPr>
        <w:t>.1.</w:t>
      </w:r>
      <w:r w:rsidR="005C3E1E">
        <w:rPr>
          <w:rFonts w:eastAsia="Arial"/>
          <w:bCs/>
        </w:rPr>
        <w:t xml:space="preserve"> </w:t>
      </w:r>
      <w:r w:rsidR="005C3E1E" w:rsidRPr="009807B1">
        <w:rPr>
          <w:rFonts w:eastAsia="Arial"/>
          <w:bCs/>
        </w:rPr>
        <w:t>Fica eleito o foro da Comarca de Crato, no Estado do Ceará, para dirimir quaisquer questões oriundas do presente instrumento contratual, renunciando as partes a qualquer outro, por mais privilegiado que seja.</w:t>
      </w:r>
      <w:r w:rsidR="005C3E1E">
        <w:rPr>
          <w:rFonts w:eastAsia="Arial"/>
          <w:bCs/>
        </w:rPr>
        <w:t xml:space="preserve"> </w:t>
      </w:r>
      <w:r w:rsidR="005C3E1E" w:rsidRPr="009807B1">
        <w:rPr>
          <w:rFonts w:eastAsia="Arial"/>
          <w:bCs/>
        </w:rPr>
        <w:t>Assim ajustadas, firmam as partes o presente instrumento, em duas vias, na presença das</w:t>
      </w:r>
      <w:r w:rsidR="005C3E1E">
        <w:rPr>
          <w:rFonts w:eastAsia="Arial"/>
          <w:bCs/>
        </w:rPr>
        <w:t xml:space="preserve"> </w:t>
      </w:r>
      <w:r w:rsidR="005C3E1E" w:rsidRPr="009807B1">
        <w:rPr>
          <w:rFonts w:eastAsia="Arial"/>
          <w:bCs/>
        </w:rPr>
        <w:t>testemunhas adiante nomeadas, que também o subscrevem.</w:t>
      </w:r>
    </w:p>
    <w:p w:rsidR="005C3E1E" w:rsidRPr="009807B1" w:rsidRDefault="005C3E1E" w:rsidP="005C3E1E">
      <w:pPr>
        <w:spacing w:before="240" w:after="240"/>
        <w:jc w:val="both"/>
        <w:rPr>
          <w:rFonts w:eastAsia="Arial"/>
          <w:bCs/>
        </w:rPr>
      </w:pPr>
    </w:p>
    <w:p w:rsidR="005C3E1E" w:rsidRDefault="005C3E1E" w:rsidP="005C3E1E">
      <w:pPr>
        <w:spacing w:before="240" w:after="240"/>
        <w:jc w:val="right"/>
      </w:pPr>
      <w:r>
        <w:lastRenderedPageBreak/>
        <w:t>Crato/CE, ....... de ............... de ...........</w:t>
      </w:r>
    </w:p>
    <w:p w:rsidR="005C3E1E" w:rsidRDefault="005C3E1E" w:rsidP="005C3E1E">
      <w:pPr>
        <w:spacing w:before="240" w:after="240"/>
        <w:jc w:val="right"/>
      </w:pPr>
    </w:p>
    <w:p w:rsidR="005C3E1E" w:rsidRPr="001E36E2" w:rsidRDefault="005C3E1E" w:rsidP="005C3E1E">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00AF305C" wp14:editId="016A1383">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rsidR="005C3E1E" w:rsidRDefault="005C3E1E" w:rsidP="005C3E1E">
                            <w:r>
                              <w:t>________________________________________</w:t>
                            </w:r>
                          </w:p>
                          <w:p w:rsidR="005C3E1E" w:rsidRPr="000D2FE7" w:rsidRDefault="005C3E1E" w:rsidP="005C3E1E">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F305C" id="Caixa de Texto 24" o:spid="_x0000_s1033"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9rWg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" fillcolor="window" stroked="f" strokeweight=".5pt">
                <v:textbox>
                  <w:txbxContent>
                    <w:p w14:paraId="264D4CFD" w14:textId="77777777" w:rsidR="005C3E1E" w:rsidRDefault="005C3E1E" w:rsidP="005C3E1E">
                      <w:r>
                        <w:t>________________________________________</w:t>
                      </w:r>
                    </w:p>
                    <w:p w14:paraId="7E8F5960" w14:textId="77777777" w:rsidR="005C3E1E" w:rsidRPr="000D2FE7" w:rsidRDefault="005C3E1E" w:rsidP="005C3E1E">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BDEF48A" wp14:editId="6820573F">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rsidR="005C3E1E" w:rsidRDefault="005C3E1E" w:rsidP="005C3E1E">
                            <w:r>
                              <w:t>________________________________________</w:t>
                            </w:r>
                          </w:p>
                          <w:p w:rsidR="005C3E1E" w:rsidRPr="000D2FE7" w:rsidRDefault="005C3E1E" w:rsidP="005C3E1E">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EF48A" id="Caixa de Texto 18" o:spid="_x0000_s1034"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" fillcolor="window" stroked="f" strokeweight=".5pt">
                <v:textbox>
                  <w:txbxContent>
                    <w:p w14:paraId="20F651FF" w14:textId="77777777" w:rsidR="005C3E1E" w:rsidRDefault="005C3E1E" w:rsidP="005C3E1E">
                      <w:r>
                        <w:t>________________________________________</w:t>
                      </w:r>
                    </w:p>
                    <w:p w14:paraId="24B458FD" w14:textId="77777777" w:rsidR="005C3E1E" w:rsidRPr="000D2FE7" w:rsidRDefault="005C3E1E" w:rsidP="005C3E1E">
                      <w:pPr>
                        <w:jc w:val="center"/>
                        <w:rPr>
                          <w:b/>
                          <w:bCs/>
                        </w:rPr>
                      </w:pPr>
                      <w:r w:rsidRPr="000D2FE7">
                        <w:rPr>
                          <w:b/>
                          <w:bCs/>
                        </w:rPr>
                        <w:br/>
                        <w:t>CONTRATANTE</w:t>
                      </w:r>
                    </w:p>
                  </w:txbxContent>
                </v:textbox>
              </v:shape>
            </w:pict>
          </mc:Fallback>
        </mc:AlternateContent>
      </w:r>
    </w:p>
    <w:p w:rsidR="005C3E1E" w:rsidRPr="001E36E2" w:rsidRDefault="005C3E1E" w:rsidP="005C3E1E">
      <w:pPr>
        <w:spacing w:line="200" w:lineRule="atLeast"/>
        <w:jc w:val="both"/>
      </w:pPr>
    </w:p>
    <w:p w:rsidR="005C3E1E" w:rsidRPr="001E36E2" w:rsidRDefault="005C3E1E" w:rsidP="005C3E1E">
      <w:pPr>
        <w:spacing w:line="200" w:lineRule="atLeast"/>
        <w:jc w:val="both"/>
      </w:pPr>
    </w:p>
    <w:p w:rsidR="005C3E1E" w:rsidRDefault="005C3E1E" w:rsidP="005C3E1E">
      <w:pPr>
        <w:spacing w:line="200" w:lineRule="atLeast"/>
      </w:pPr>
    </w:p>
    <w:p w:rsidR="005C3E1E" w:rsidRDefault="005C3E1E" w:rsidP="005C3E1E">
      <w:pPr>
        <w:spacing w:line="200" w:lineRule="atLeast"/>
      </w:pPr>
    </w:p>
    <w:p w:rsidR="005C3E1E" w:rsidRDefault="005C3E1E" w:rsidP="005C3E1E">
      <w:pPr>
        <w:spacing w:line="200" w:lineRule="atLeast"/>
        <w:rPr>
          <w:b/>
        </w:rPr>
      </w:pPr>
    </w:p>
    <w:p w:rsidR="005C3E1E" w:rsidRDefault="005C3E1E" w:rsidP="005C3E1E">
      <w:pPr>
        <w:spacing w:line="200" w:lineRule="atLeast"/>
        <w:rPr>
          <w:b/>
        </w:rPr>
      </w:pPr>
    </w:p>
    <w:p w:rsidR="005C3E1E" w:rsidRDefault="005C3E1E" w:rsidP="005C3E1E">
      <w:pPr>
        <w:spacing w:line="200" w:lineRule="atLeast"/>
        <w:rPr>
          <w:b/>
        </w:rPr>
      </w:pPr>
      <w:r w:rsidRPr="00B00786">
        <w:rPr>
          <w:b/>
        </w:rPr>
        <w:t>Testemunhas</w:t>
      </w:r>
    </w:p>
    <w:p w:rsidR="005C3E1E" w:rsidRDefault="005C3E1E" w:rsidP="005C3E1E">
      <w:pPr>
        <w:spacing w:line="200" w:lineRule="atLeast"/>
        <w:rPr>
          <w:b/>
        </w:rPr>
      </w:pPr>
      <w:r>
        <w:rPr>
          <w:noProof/>
        </w:rPr>
        <mc:AlternateContent>
          <mc:Choice Requires="wps">
            <w:drawing>
              <wp:anchor distT="0" distB="0" distL="114300" distR="114300" simplePos="0" relativeHeight="251671552" behindDoc="0" locked="0" layoutInCell="1" allowOverlap="1" wp14:anchorId="1358380A" wp14:editId="396EB3FE">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rsidR="005C3E1E" w:rsidRDefault="005C3E1E" w:rsidP="005C3E1E">
                            <w:r w:rsidRPr="000D2FE7">
                              <w:rPr>
                                <w:b/>
                                <w:bCs/>
                              </w:rPr>
                              <w:t>(1)</w:t>
                            </w:r>
                            <w:r w:rsidRPr="000D2FE7">
                              <w:t xml:space="preserve"> </w:t>
                            </w:r>
                            <w:r>
                              <w:t>________________________________________</w:t>
                            </w:r>
                          </w:p>
                          <w:p w:rsidR="005C3E1E" w:rsidRDefault="005C3E1E" w:rsidP="005C3E1E">
                            <w:pPr>
                              <w:rPr>
                                <w:b/>
                                <w:bCs/>
                              </w:rPr>
                            </w:pPr>
                            <w:r>
                              <w:rPr>
                                <w:b/>
                                <w:bCs/>
                              </w:rPr>
                              <w:t>Nome:</w:t>
                            </w:r>
                          </w:p>
                          <w:p w:rsidR="005C3E1E" w:rsidRPr="000D2FE7" w:rsidRDefault="005C3E1E" w:rsidP="005C3E1E">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8380A" id="Caixa de Texto 20" o:spid="_x0000_s1035"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or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l4dFdtQcYBg&#10;jrrG81auKgS/BvODcOg05IvpCfdYSk3gon7H2Zbcz7/dRzwaAFbOGnRuzv2PnXAKCX01aI2r4XgM&#10;tyEdxpNpLKw7tWxOLWZXLwmiDDGnVqZtxAd93JaO6mcM2SKywiSMBHfOw3G7DN08YUilWiwSCM1t&#10;RVibRyuPfRJL89Q+C2f7+gVU/o6OPS5m78rYYTvVF7tAZZVqHHXuVO3lx2CkLumHOE7e6Tmh3j41&#10;81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b4QKK1wCAACyBAAADgAAAAAAAAAAAAAAAAAuAgAAZHJzL2Uyb0Rv&#10;Yy54bWxQSwECLQAUAAYACAAAACEAezwnE+EAAAAKAQAADwAAAAAAAAAAAAAAAAC2BAAAZHJzL2Rv&#10;d25yZXYueG1sUEsFBgAAAAAEAAQA8wAAAMQFAAAAAA==&#10;" fillcolor="window" stroked="f" strokeweight=".5pt">
                <v:textbox>
                  <w:txbxContent>
                    <w:p w14:paraId="2040B2EA" w14:textId="77777777" w:rsidR="005C3E1E" w:rsidRDefault="005C3E1E" w:rsidP="005C3E1E">
                      <w:r w:rsidRPr="000D2FE7">
                        <w:rPr>
                          <w:b/>
                          <w:bCs/>
                        </w:rPr>
                        <w:t>(1)</w:t>
                      </w:r>
                      <w:r w:rsidRPr="000D2FE7">
                        <w:t xml:space="preserve"> </w:t>
                      </w:r>
                      <w:r>
                        <w:t>________________________________________</w:t>
                      </w:r>
                    </w:p>
                    <w:p w14:paraId="6D1C6C3C" w14:textId="77777777" w:rsidR="005C3E1E" w:rsidRDefault="005C3E1E" w:rsidP="005C3E1E">
                      <w:pPr>
                        <w:rPr>
                          <w:b/>
                          <w:bCs/>
                        </w:rPr>
                      </w:pPr>
                      <w:r>
                        <w:rPr>
                          <w:b/>
                          <w:bCs/>
                        </w:rPr>
                        <w:t>Nome:</w:t>
                      </w:r>
                    </w:p>
                    <w:p w14:paraId="76712098" w14:textId="77777777" w:rsidR="005C3E1E" w:rsidRPr="000D2FE7" w:rsidRDefault="005C3E1E" w:rsidP="005C3E1E">
                      <w:pPr>
                        <w:rPr>
                          <w:b/>
                          <w:bCs/>
                        </w:rPr>
                      </w:pPr>
                      <w:r>
                        <w:rPr>
                          <w:b/>
                          <w:bCs/>
                        </w:rPr>
                        <w:t>CPF Nº:</w:t>
                      </w:r>
                    </w:p>
                  </w:txbxContent>
                </v:textbox>
              </v:shape>
            </w:pict>
          </mc:Fallback>
        </mc:AlternateContent>
      </w:r>
    </w:p>
    <w:p w:rsidR="005C3E1E" w:rsidRPr="00B00786" w:rsidRDefault="005C3E1E" w:rsidP="005C3E1E">
      <w:pPr>
        <w:spacing w:line="200" w:lineRule="atLeast"/>
        <w:rPr>
          <w:b/>
        </w:rPr>
      </w:pPr>
      <w:r>
        <w:rPr>
          <w:noProof/>
        </w:rPr>
        <mc:AlternateContent>
          <mc:Choice Requires="wps">
            <w:drawing>
              <wp:anchor distT="0" distB="0" distL="114300" distR="114300" simplePos="0" relativeHeight="251672576" behindDoc="0" locked="0" layoutInCell="1" allowOverlap="1" wp14:anchorId="3A6A97C6" wp14:editId="1FA6709C">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rsidR="005C3E1E" w:rsidRDefault="005C3E1E" w:rsidP="005C3E1E">
                            <w:r w:rsidRPr="000D2FE7">
                              <w:rPr>
                                <w:b/>
                                <w:bCs/>
                              </w:rPr>
                              <w:t>(1)</w:t>
                            </w:r>
                            <w:r w:rsidRPr="000D2FE7">
                              <w:t xml:space="preserve"> </w:t>
                            </w:r>
                            <w:r>
                              <w:t>________________________________________</w:t>
                            </w:r>
                          </w:p>
                          <w:p w:rsidR="005C3E1E" w:rsidRDefault="005C3E1E" w:rsidP="005C3E1E">
                            <w:pPr>
                              <w:rPr>
                                <w:b/>
                                <w:bCs/>
                              </w:rPr>
                            </w:pPr>
                            <w:r>
                              <w:rPr>
                                <w:b/>
                                <w:bCs/>
                              </w:rPr>
                              <w:t>Nome:</w:t>
                            </w:r>
                          </w:p>
                          <w:p w:rsidR="005C3E1E" w:rsidRDefault="005C3E1E" w:rsidP="005C3E1E">
                            <w:pPr>
                              <w:rPr>
                                <w:b/>
                                <w:bCs/>
                              </w:rPr>
                            </w:pPr>
                            <w:r>
                              <w:rPr>
                                <w:b/>
                                <w:bCs/>
                              </w:rPr>
                              <w:t>CPF Nº:</w:t>
                            </w:r>
                          </w:p>
                          <w:p w:rsidR="005C3E1E" w:rsidRPr="000D2FE7" w:rsidRDefault="005C3E1E" w:rsidP="005C3E1E">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A97C6" id="Caixa de Texto 25" o:spid="_x0000_s1036"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TQSvFF0CAACzBAAADgAAAAAAAAAAAAAAAAAuAgAAZHJzL2Uyb0Rv&#10;Yy54bWxQSwECLQAUAAYACAAAACEAJOcsSuAAAAAJAQAADwAAAAAAAAAAAAAAAAC3BAAAZHJzL2Rv&#10;d25yZXYueG1sUEsFBgAAAAAEAAQA8wAAAMQFAAAAAA==&#10;" fillcolor="window" stroked="f" strokeweight=".5pt">
                <v:textbox>
                  <w:txbxContent>
                    <w:p w14:paraId="2B4EDE04" w14:textId="77777777" w:rsidR="005C3E1E" w:rsidRDefault="005C3E1E" w:rsidP="005C3E1E">
                      <w:r w:rsidRPr="000D2FE7">
                        <w:rPr>
                          <w:b/>
                          <w:bCs/>
                        </w:rPr>
                        <w:t>(1)</w:t>
                      </w:r>
                      <w:r w:rsidRPr="000D2FE7">
                        <w:t xml:space="preserve"> </w:t>
                      </w:r>
                      <w:r>
                        <w:t>________________________________________</w:t>
                      </w:r>
                    </w:p>
                    <w:p w14:paraId="0BA808D0" w14:textId="77777777" w:rsidR="005C3E1E" w:rsidRDefault="005C3E1E" w:rsidP="005C3E1E">
                      <w:pPr>
                        <w:rPr>
                          <w:b/>
                          <w:bCs/>
                        </w:rPr>
                      </w:pPr>
                      <w:r>
                        <w:rPr>
                          <w:b/>
                          <w:bCs/>
                        </w:rPr>
                        <w:t>Nome:</w:t>
                      </w:r>
                    </w:p>
                    <w:p w14:paraId="4866C05F" w14:textId="77777777" w:rsidR="005C3E1E" w:rsidRDefault="005C3E1E" w:rsidP="005C3E1E">
                      <w:pPr>
                        <w:rPr>
                          <w:b/>
                          <w:bCs/>
                        </w:rPr>
                      </w:pPr>
                      <w:r>
                        <w:rPr>
                          <w:b/>
                          <w:bCs/>
                        </w:rPr>
                        <w:t>CPF Nº:</w:t>
                      </w:r>
                    </w:p>
                    <w:p w14:paraId="28EEC7D1" w14:textId="77777777" w:rsidR="005C3E1E" w:rsidRPr="000D2FE7" w:rsidRDefault="005C3E1E" w:rsidP="005C3E1E">
                      <w:pPr>
                        <w:rPr>
                          <w:b/>
                          <w:bCs/>
                        </w:rPr>
                      </w:pPr>
                    </w:p>
                  </w:txbxContent>
                </v:textbox>
              </v:shape>
            </w:pict>
          </mc:Fallback>
        </mc:AlternateContent>
      </w:r>
    </w:p>
    <w:p w:rsidR="005C3E1E" w:rsidRDefault="005C3E1E" w:rsidP="005C3E1E">
      <w:pPr>
        <w:spacing w:line="200" w:lineRule="atLeast"/>
      </w:pPr>
    </w:p>
    <w:p w:rsidR="005C3E1E" w:rsidRDefault="005C3E1E" w:rsidP="005C3E1E">
      <w:pPr>
        <w:spacing w:line="200" w:lineRule="atLeast"/>
      </w:pPr>
    </w:p>
    <w:p w:rsidR="005C3E1E" w:rsidRPr="005C3E1E" w:rsidRDefault="005C3E1E" w:rsidP="005C3E1E">
      <w:pPr>
        <w:tabs>
          <w:tab w:val="left" w:pos="3180"/>
        </w:tabs>
      </w:pPr>
    </w:p>
    <w:sectPr w:rsidR="005C3E1E" w:rsidRPr="005C3E1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428" w:rsidRDefault="000E1428">
      <w:r>
        <w:separator/>
      </w:r>
    </w:p>
  </w:endnote>
  <w:endnote w:type="continuationSeparator" w:id="0">
    <w:p w:rsidR="000E1428" w:rsidRDefault="000E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12D880A0">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428" w:rsidRDefault="000E1428">
      <w:r>
        <w:separator/>
      </w:r>
    </w:p>
  </w:footnote>
  <w:footnote w:type="continuationSeparator" w:id="0">
    <w:p w:rsidR="000E1428" w:rsidRDefault="000E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675" w:rsidRDefault="00A76675" w:rsidP="0082697E">
    <w:pPr>
      <w:pStyle w:val="Cabealho"/>
      <w:rPr>
        <w:rFonts w:cs="Times New Roman"/>
        <w:sz w:val="32"/>
        <w:szCs w:val="32"/>
      </w:rPr>
    </w:pPr>
    <w:r>
      <w:rPr>
        <w:rFonts w:cs="Times New Roman"/>
        <w:sz w:val="32"/>
        <w:szCs w:val="32"/>
      </w:rPr>
      <w:t xml:space="preserve">  </w:t>
    </w:r>
  </w:p>
  <w:p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5A0B"/>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1A3"/>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6114"/>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A5E77"/>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7E9"/>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6DDC8B"/>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CDBD-7BE8-4F78-A7A2-5ECDE183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4728</Words>
  <Characters>25537</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USER</cp:lastModifiedBy>
  <cp:revision>18</cp:revision>
  <cp:lastPrinted>2025-01-22T13:24:00Z</cp:lastPrinted>
  <dcterms:created xsi:type="dcterms:W3CDTF">2025-01-10T13:30:00Z</dcterms:created>
  <dcterms:modified xsi:type="dcterms:W3CDTF">2025-05-15T18:06:00Z</dcterms:modified>
</cp:coreProperties>
</file>